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cs="黑体"/>
          <w:b w:val="0"/>
          <w:bCs/>
          <w:sz w:val="32"/>
          <w:szCs w:val="32"/>
        </w:rPr>
        <w:t xml:space="preserve">附件6  </w:t>
      </w:r>
      <w:r>
        <w:rPr>
          <w:rFonts w:hint="eastAsia" w:ascii="黑体" w:hAnsi="黑体" w:eastAsia="黑体"/>
          <w:b/>
          <w:sz w:val="32"/>
          <w:szCs w:val="32"/>
        </w:rPr>
        <w:t xml:space="preserve">                 </w:t>
      </w:r>
    </w:p>
    <w:p>
      <w:pPr>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管理（工勤）岗位人员绩效考核指标赋分表</w:t>
      </w:r>
    </w:p>
    <w:p>
      <w:pPr>
        <w:jc w:val="center"/>
        <w:rPr>
          <w:rFonts w:ascii="黑体" w:hAnsi="黑体" w:eastAsia="黑体"/>
          <w:b/>
          <w:sz w:val="32"/>
          <w:szCs w:val="32"/>
        </w:rPr>
      </w:pPr>
    </w:p>
    <w:tbl>
      <w:tblPr>
        <w:tblStyle w:val="6"/>
        <w:tblW w:w="1531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127"/>
        <w:gridCol w:w="4394"/>
        <w:gridCol w:w="993"/>
        <w:gridCol w:w="36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93" w:type="dxa"/>
            <w:vAlign w:val="center"/>
          </w:tcPr>
          <w:p>
            <w:pPr>
              <w:jc w:val="center"/>
              <w:rPr>
                <w:rFonts w:ascii="黑体" w:hAnsi="黑体" w:eastAsia="黑体"/>
                <w:b/>
                <w:sz w:val="24"/>
                <w:szCs w:val="24"/>
              </w:rPr>
            </w:pPr>
            <w:r>
              <w:rPr>
                <w:rFonts w:ascii="黑体" w:hAnsi="黑体" w:eastAsia="黑体"/>
                <w:b/>
                <w:sz w:val="24"/>
                <w:szCs w:val="24"/>
              </w:rPr>
              <w:t>一级</w:t>
            </w:r>
          </w:p>
          <w:p>
            <w:pPr>
              <w:jc w:val="center"/>
              <w:rPr>
                <w:rFonts w:ascii="黑体" w:hAnsi="黑体" w:eastAsia="黑体"/>
                <w:b/>
                <w:sz w:val="24"/>
                <w:szCs w:val="24"/>
              </w:rPr>
            </w:pPr>
            <w:r>
              <w:rPr>
                <w:rFonts w:ascii="黑体" w:hAnsi="黑体" w:eastAsia="黑体"/>
                <w:b/>
                <w:sz w:val="24"/>
                <w:szCs w:val="24"/>
              </w:rPr>
              <w:t>指标</w:t>
            </w:r>
          </w:p>
        </w:tc>
        <w:tc>
          <w:tcPr>
            <w:tcW w:w="2127" w:type="dxa"/>
            <w:vAlign w:val="center"/>
          </w:tcPr>
          <w:p>
            <w:pPr>
              <w:jc w:val="center"/>
              <w:rPr>
                <w:rFonts w:ascii="黑体" w:hAnsi="黑体" w:eastAsia="黑体"/>
                <w:b/>
                <w:sz w:val="24"/>
                <w:szCs w:val="24"/>
              </w:rPr>
            </w:pPr>
            <w:r>
              <w:rPr>
                <w:rFonts w:ascii="黑体" w:hAnsi="黑体" w:eastAsia="黑体"/>
                <w:b/>
                <w:sz w:val="24"/>
                <w:szCs w:val="24"/>
              </w:rPr>
              <w:t>二级指标</w:t>
            </w:r>
          </w:p>
        </w:tc>
        <w:tc>
          <w:tcPr>
            <w:tcW w:w="4394" w:type="dxa"/>
            <w:vAlign w:val="center"/>
          </w:tcPr>
          <w:p>
            <w:pPr>
              <w:jc w:val="center"/>
              <w:rPr>
                <w:rFonts w:ascii="黑体" w:hAnsi="黑体" w:eastAsia="黑体"/>
                <w:b/>
                <w:sz w:val="24"/>
                <w:szCs w:val="24"/>
              </w:rPr>
            </w:pPr>
            <w:r>
              <w:rPr>
                <w:rFonts w:ascii="黑体" w:hAnsi="黑体" w:eastAsia="黑体"/>
                <w:b/>
                <w:sz w:val="24"/>
                <w:szCs w:val="24"/>
              </w:rPr>
              <w:t>考核内容</w:t>
            </w:r>
          </w:p>
        </w:tc>
        <w:tc>
          <w:tcPr>
            <w:tcW w:w="993" w:type="dxa"/>
            <w:vAlign w:val="center"/>
          </w:tcPr>
          <w:p>
            <w:pPr>
              <w:jc w:val="center"/>
              <w:rPr>
                <w:rFonts w:ascii="黑体" w:hAnsi="黑体" w:eastAsia="黑体"/>
                <w:b/>
                <w:sz w:val="24"/>
                <w:szCs w:val="24"/>
              </w:rPr>
            </w:pPr>
            <w:r>
              <w:rPr>
                <w:rFonts w:ascii="黑体" w:hAnsi="黑体" w:eastAsia="黑体"/>
                <w:b/>
                <w:sz w:val="24"/>
                <w:szCs w:val="24"/>
              </w:rPr>
              <w:t>赋分</w:t>
            </w:r>
          </w:p>
          <w:p>
            <w:pPr>
              <w:jc w:val="center"/>
              <w:rPr>
                <w:rFonts w:ascii="黑体" w:hAnsi="黑体" w:eastAsia="黑体"/>
                <w:b/>
                <w:sz w:val="24"/>
                <w:szCs w:val="24"/>
              </w:rPr>
            </w:pPr>
            <w:r>
              <w:rPr>
                <w:rFonts w:hint="eastAsia" w:ascii="黑体" w:hAnsi="黑体" w:eastAsia="黑体"/>
                <w:b/>
                <w:sz w:val="24"/>
                <w:szCs w:val="24"/>
              </w:rPr>
              <w:t>分值</w:t>
            </w:r>
          </w:p>
        </w:tc>
        <w:tc>
          <w:tcPr>
            <w:tcW w:w="3684" w:type="dxa"/>
            <w:vAlign w:val="center"/>
          </w:tcPr>
          <w:p>
            <w:pPr>
              <w:jc w:val="center"/>
              <w:rPr>
                <w:rFonts w:ascii="黑体" w:hAnsi="黑体" w:eastAsia="黑体"/>
                <w:b/>
                <w:sz w:val="24"/>
                <w:szCs w:val="24"/>
              </w:rPr>
            </w:pPr>
            <w:r>
              <w:rPr>
                <w:rFonts w:hint="eastAsia" w:ascii="黑体" w:hAnsi="黑体" w:eastAsia="黑体"/>
                <w:b/>
                <w:sz w:val="24"/>
                <w:szCs w:val="24"/>
              </w:rPr>
              <w:t>赋分标准</w:t>
            </w:r>
          </w:p>
        </w:tc>
        <w:tc>
          <w:tcPr>
            <w:tcW w:w="3119" w:type="dxa"/>
            <w:vAlign w:val="center"/>
          </w:tcPr>
          <w:p>
            <w:pPr>
              <w:jc w:val="center"/>
              <w:rPr>
                <w:rFonts w:ascii="黑体" w:hAnsi="黑体" w:eastAsia="黑体"/>
                <w:b/>
                <w:sz w:val="24"/>
                <w:szCs w:val="24"/>
              </w:rPr>
            </w:pPr>
            <w:r>
              <w:rPr>
                <w:rFonts w:hint="eastAsia" w:ascii="黑体" w:hAnsi="黑体" w:eastAsia="黑体"/>
                <w:b/>
                <w:sz w:val="24"/>
                <w:szCs w:val="24"/>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93" w:type="dxa"/>
            <w:vMerge w:val="restart"/>
            <w:vAlign w:val="center"/>
          </w:tcPr>
          <w:p>
            <w:pPr>
              <w:jc w:val="center"/>
              <w:rPr>
                <w:rFonts w:ascii="楷体" w:hAnsi="楷体" w:eastAsia="楷体"/>
                <w:b/>
                <w:sz w:val="28"/>
                <w:szCs w:val="28"/>
              </w:rPr>
            </w:pPr>
            <w:r>
              <w:rPr>
                <w:rFonts w:hint="eastAsia" w:ascii="楷体" w:hAnsi="楷体" w:eastAsia="楷体"/>
                <w:b/>
                <w:sz w:val="28"/>
                <w:szCs w:val="28"/>
              </w:rPr>
              <w:t>（一）</w:t>
            </w:r>
          </w:p>
          <w:p>
            <w:pPr>
              <w:jc w:val="center"/>
              <w:rPr>
                <w:rFonts w:ascii="楷体" w:hAnsi="楷体" w:eastAsia="楷体"/>
                <w:b/>
                <w:sz w:val="28"/>
                <w:szCs w:val="28"/>
              </w:rPr>
            </w:pPr>
            <w:r>
              <w:rPr>
                <w:rFonts w:ascii="楷体" w:hAnsi="楷体" w:eastAsia="楷体"/>
                <w:b/>
                <w:sz w:val="28"/>
                <w:szCs w:val="28"/>
              </w:rPr>
              <w:t>完成</w:t>
            </w:r>
          </w:p>
          <w:p>
            <w:pPr>
              <w:jc w:val="center"/>
              <w:rPr>
                <w:rFonts w:ascii="楷体" w:hAnsi="楷体" w:eastAsia="楷体"/>
                <w:b/>
                <w:sz w:val="28"/>
                <w:szCs w:val="28"/>
              </w:rPr>
            </w:pPr>
            <w:r>
              <w:rPr>
                <w:rFonts w:ascii="楷体" w:hAnsi="楷体" w:eastAsia="楷体"/>
                <w:b/>
                <w:sz w:val="28"/>
                <w:szCs w:val="28"/>
              </w:rPr>
              <w:t>本职</w:t>
            </w:r>
          </w:p>
          <w:p>
            <w:pPr>
              <w:jc w:val="center"/>
              <w:rPr>
                <w:rFonts w:ascii="楷体" w:hAnsi="楷体" w:eastAsia="楷体"/>
                <w:b/>
                <w:sz w:val="28"/>
                <w:szCs w:val="28"/>
              </w:rPr>
            </w:pPr>
            <w:r>
              <w:rPr>
                <w:rFonts w:ascii="楷体" w:hAnsi="楷体" w:eastAsia="楷体"/>
                <w:b/>
                <w:sz w:val="28"/>
                <w:szCs w:val="28"/>
              </w:rPr>
              <w:t>工作</w:t>
            </w:r>
          </w:p>
          <w:p>
            <w:pPr>
              <w:jc w:val="center"/>
              <w:rPr>
                <w:rFonts w:ascii="仿宋" w:hAnsi="仿宋" w:eastAsia="仿宋"/>
                <w:sz w:val="28"/>
                <w:szCs w:val="28"/>
              </w:rPr>
            </w:pPr>
            <w:r>
              <w:rPr>
                <w:rFonts w:ascii="楷体" w:hAnsi="楷体" w:eastAsia="楷体"/>
                <w:b/>
                <w:sz w:val="28"/>
                <w:szCs w:val="28"/>
              </w:rPr>
              <w:t>情况</w:t>
            </w:r>
          </w:p>
        </w:tc>
        <w:tc>
          <w:tcPr>
            <w:tcW w:w="2127" w:type="dxa"/>
            <w:vMerge w:val="restart"/>
            <w:vAlign w:val="center"/>
          </w:tcPr>
          <w:p>
            <w:pPr>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-1履职尽</w:t>
            </w:r>
            <w:r>
              <w:rPr>
                <w:rFonts w:hint="eastAsia" w:ascii="仿宋" w:hAnsi="仿宋" w:eastAsia="仿宋"/>
                <w:b/>
                <w:sz w:val="24"/>
                <w:szCs w:val="24"/>
              </w:rPr>
              <w:t>责</w:t>
            </w:r>
            <w:r>
              <w:rPr>
                <w:rFonts w:ascii="仿宋" w:hAnsi="仿宋" w:eastAsia="仿宋"/>
                <w:b/>
                <w:sz w:val="24"/>
                <w:szCs w:val="24"/>
              </w:rPr>
              <w:t>及业务能力水平</w:t>
            </w: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1-1-1</w:t>
            </w:r>
            <w:r>
              <w:rPr>
                <w:rFonts w:ascii="仿宋" w:hAnsi="仿宋" w:eastAsia="仿宋"/>
                <w:sz w:val="24"/>
                <w:szCs w:val="24"/>
              </w:rPr>
              <w:t>履行岗位职责情况</w:t>
            </w:r>
          </w:p>
        </w:tc>
        <w:tc>
          <w:tcPr>
            <w:tcW w:w="993" w:type="dxa"/>
            <w:vMerge w:val="restart"/>
            <w:vAlign w:val="center"/>
          </w:tcPr>
          <w:p>
            <w:pPr>
              <w:jc w:val="center"/>
              <w:rPr>
                <w:rFonts w:ascii="仿宋" w:hAnsi="仿宋" w:eastAsia="仿宋"/>
                <w:sz w:val="24"/>
                <w:szCs w:val="24"/>
              </w:rPr>
            </w:pPr>
            <w:r>
              <w:rPr>
                <w:rFonts w:hint="eastAsia" w:ascii="仿宋" w:hAnsi="仿宋" w:eastAsia="仿宋"/>
                <w:sz w:val="24"/>
                <w:szCs w:val="24"/>
              </w:rPr>
              <w:t>0-20</w:t>
            </w:r>
          </w:p>
        </w:tc>
        <w:tc>
          <w:tcPr>
            <w:tcW w:w="3684" w:type="dxa"/>
            <w:vMerge w:val="restart"/>
            <w:vAlign w:val="center"/>
          </w:tcPr>
          <w:p>
            <w:pPr>
              <w:jc w:val="left"/>
              <w:rPr>
                <w:rFonts w:ascii="仿宋" w:hAnsi="仿宋" w:eastAsia="仿宋"/>
                <w:sz w:val="24"/>
                <w:szCs w:val="24"/>
              </w:rPr>
            </w:pPr>
            <w:r>
              <w:rPr>
                <w:rFonts w:ascii="仿宋" w:hAnsi="仿宋" w:eastAsia="仿宋"/>
                <w:sz w:val="24"/>
                <w:szCs w:val="24"/>
              </w:rPr>
              <w:t>优秀</w:t>
            </w:r>
            <w:r>
              <w:rPr>
                <w:rFonts w:hint="eastAsia" w:ascii="仿宋" w:hAnsi="仿宋" w:eastAsia="仿宋"/>
                <w:sz w:val="24"/>
                <w:szCs w:val="24"/>
              </w:rPr>
              <w:t>（</w:t>
            </w:r>
            <w:r>
              <w:rPr>
                <w:rFonts w:ascii="仿宋" w:hAnsi="仿宋" w:eastAsia="仿宋"/>
                <w:sz w:val="24"/>
                <w:szCs w:val="24"/>
              </w:rPr>
              <w:t>18</w:t>
            </w:r>
            <w:r>
              <w:rPr>
                <w:rFonts w:hint="eastAsia" w:ascii="仿宋" w:hAnsi="仿宋" w:eastAsia="仿宋"/>
                <w:sz w:val="24"/>
                <w:szCs w:val="24"/>
              </w:rPr>
              <w:t>-</w:t>
            </w:r>
            <w:r>
              <w:rPr>
                <w:rFonts w:ascii="仿宋" w:hAnsi="仿宋" w:eastAsia="仿宋"/>
                <w:sz w:val="24"/>
                <w:szCs w:val="24"/>
              </w:rPr>
              <w:t>20</w:t>
            </w:r>
            <w:r>
              <w:rPr>
                <w:rFonts w:hint="eastAsia" w:ascii="仿宋" w:hAnsi="仿宋" w:eastAsia="仿宋"/>
                <w:sz w:val="24"/>
                <w:szCs w:val="24"/>
              </w:rPr>
              <w:t>）；</w:t>
            </w:r>
          </w:p>
          <w:p>
            <w:pPr>
              <w:jc w:val="left"/>
              <w:rPr>
                <w:rFonts w:ascii="仿宋" w:hAnsi="仿宋" w:eastAsia="仿宋"/>
                <w:sz w:val="24"/>
                <w:szCs w:val="24"/>
              </w:rPr>
            </w:pPr>
            <w:r>
              <w:rPr>
                <w:rFonts w:ascii="仿宋" w:hAnsi="仿宋" w:eastAsia="仿宋"/>
                <w:sz w:val="24"/>
                <w:szCs w:val="24"/>
              </w:rPr>
              <w:t>良好</w:t>
            </w:r>
            <w:r>
              <w:rPr>
                <w:rFonts w:hint="eastAsia" w:ascii="仿宋" w:hAnsi="仿宋" w:eastAsia="仿宋"/>
                <w:sz w:val="24"/>
                <w:szCs w:val="24"/>
              </w:rPr>
              <w:t>（</w:t>
            </w:r>
            <w:r>
              <w:rPr>
                <w:rFonts w:ascii="仿宋" w:hAnsi="仿宋" w:eastAsia="仿宋"/>
                <w:sz w:val="24"/>
                <w:szCs w:val="24"/>
              </w:rPr>
              <w:t>16</w:t>
            </w:r>
            <w:r>
              <w:rPr>
                <w:rFonts w:hint="eastAsia" w:ascii="仿宋" w:hAnsi="仿宋" w:eastAsia="仿宋"/>
                <w:sz w:val="24"/>
                <w:szCs w:val="24"/>
              </w:rPr>
              <w:t>-</w:t>
            </w:r>
            <w:r>
              <w:rPr>
                <w:rFonts w:ascii="仿宋" w:hAnsi="仿宋" w:eastAsia="仿宋"/>
                <w:sz w:val="24"/>
                <w:szCs w:val="24"/>
              </w:rPr>
              <w:t>18</w:t>
            </w:r>
            <w:r>
              <w:rPr>
                <w:rFonts w:hint="eastAsia" w:ascii="仿宋" w:hAnsi="仿宋" w:eastAsia="仿宋"/>
                <w:sz w:val="24"/>
                <w:szCs w:val="24"/>
              </w:rPr>
              <w:t>分以下）；</w:t>
            </w:r>
          </w:p>
          <w:p>
            <w:pPr>
              <w:jc w:val="left"/>
              <w:rPr>
                <w:rFonts w:ascii="仿宋" w:hAnsi="仿宋" w:eastAsia="仿宋"/>
                <w:sz w:val="24"/>
                <w:szCs w:val="24"/>
              </w:rPr>
            </w:pPr>
            <w:r>
              <w:rPr>
                <w:rFonts w:ascii="仿宋" w:hAnsi="仿宋" w:eastAsia="仿宋"/>
                <w:sz w:val="24"/>
                <w:szCs w:val="24"/>
              </w:rPr>
              <w:t>合格</w:t>
            </w:r>
            <w:r>
              <w:rPr>
                <w:rFonts w:hint="eastAsia" w:ascii="仿宋" w:hAnsi="仿宋" w:eastAsia="仿宋"/>
                <w:sz w:val="24"/>
                <w:szCs w:val="24"/>
              </w:rPr>
              <w:t>（</w:t>
            </w:r>
            <w:r>
              <w:rPr>
                <w:rFonts w:ascii="仿宋" w:hAnsi="仿宋" w:eastAsia="仿宋"/>
                <w:sz w:val="24"/>
                <w:szCs w:val="24"/>
              </w:rPr>
              <w:t>12</w:t>
            </w:r>
            <w:r>
              <w:rPr>
                <w:rFonts w:hint="eastAsia" w:ascii="仿宋" w:hAnsi="仿宋" w:eastAsia="仿宋"/>
                <w:sz w:val="24"/>
                <w:szCs w:val="24"/>
              </w:rPr>
              <w:t>-</w:t>
            </w:r>
            <w:r>
              <w:rPr>
                <w:rFonts w:ascii="仿宋" w:hAnsi="仿宋" w:eastAsia="仿宋"/>
                <w:sz w:val="24"/>
                <w:szCs w:val="24"/>
              </w:rPr>
              <w:t>16</w:t>
            </w:r>
            <w:r>
              <w:rPr>
                <w:rFonts w:hint="eastAsia" w:ascii="仿宋" w:hAnsi="仿宋" w:eastAsia="仿宋"/>
                <w:sz w:val="24"/>
                <w:szCs w:val="24"/>
              </w:rPr>
              <w:t>分以下）；</w:t>
            </w:r>
          </w:p>
          <w:p>
            <w:pPr>
              <w:jc w:val="left"/>
            </w:pPr>
            <w:r>
              <w:rPr>
                <w:rFonts w:ascii="仿宋" w:hAnsi="仿宋" w:eastAsia="仿宋"/>
                <w:sz w:val="24"/>
                <w:szCs w:val="24"/>
              </w:rPr>
              <w:t>不合格</w:t>
            </w:r>
            <w:r>
              <w:rPr>
                <w:rFonts w:hint="eastAsia" w:ascii="仿宋" w:hAnsi="仿宋" w:eastAsia="仿宋"/>
                <w:sz w:val="24"/>
                <w:szCs w:val="24"/>
              </w:rPr>
              <w:t>（</w:t>
            </w:r>
            <w:r>
              <w:rPr>
                <w:rFonts w:ascii="仿宋" w:hAnsi="仿宋" w:eastAsia="仿宋"/>
                <w:sz w:val="24"/>
                <w:szCs w:val="24"/>
              </w:rPr>
              <w:t>12</w:t>
            </w:r>
            <w:r>
              <w:rPr>
                <w:rFonts w:hint="eastAsia" w:ascii="仿宋" w:hAnsi="仿宋" w:eastAsia="仿宋"/>
                <w:sz w:val="24"/>
                <w:szCs w:val="24"/>
              </w:rPr>
              <w:t>分以下）。</w:t>
            </w:r>
          </w:p>
        </w:tc>
        <w:tc>
          <w:tcPr>
            <w:tcW w:w="3119" w:type="dxa"/>
            <w:vMerge w:val="restart"/>
            <w:vAlign w:val="center"/>
          </w:tcPr>
          <w:p>
            <w:pPr>
              <w:jc w:val="left"/>
              <w:rPr>
                <w:rFonts w:ascii="仿宋" w:hAnsi="仿宋" w:eastAsia="仿宋"/>
                <w:sz w:val="24"/>
                <w:szCs w:val="24"/>
              </w:rPr>
            </w:pPr>
            <w:r>
              <w:rPr>
                <w:rFonts w:ascii="仿宋" w:hAnsi="仿宋" w:eastAsia="仿宋"/>
                <w:b/>
                <w:sz w:val="24"/>
                <w:szCs w:val="24"/>
              </w:rPr>
              <w:t>科级及以下人员</w:t>
            </w:r>
            <w:r>
              <w:rPr>
                <w:rFonts w:ascii="仿宋" w:hAnsi="仿宋" w:eastAsia="仿宋"/>
                <w:sz w:val="24"/>
                <w:szCs w:val="24"/>
              </w:rPr>
              <w:t>由</w:t>
            </w:r>
            <w:r>
              <w:rPr>
                <w:rFonts w:ascii="黑体" w:hAnsi="黑体" w:eastAsia="黑体"/>
                <w:b/>
                <w:sz w:val="24"/>
                <w:szCs w:val="24"/>
              </w:rPr>
              <w:t>部门</w:t>
            </w:r>
            <w:r>
              <w:rPr>
                <w:rFonts w:ascii="仿宋" w:hAnsi="仿宋" w:eastAsia="仿宋"/>
                <w:sz w:val="24"/>
                <w:szCs w:val="24"/>
              </w:rPr>
              <w:t>班子成员集体进行评价打分</w:t>
            </w:r>
            <w:r>
              <w:rPr>
                <w:rFonts w:hint="eastAsia" w:ascii="仿宋" w:hAnsi="仿宋" w:eastAsia="仿宋"/>
                <w:sz w:val="24"/>
                <w:szCs w:val="24"/>
              </w:rPr>
              <w:t>；</w:t>
            </w:r>
            <w:r>
              <w:rPr>
                <w:rFonts w:hint="eastAsia" w:ascii="仿宋" w:hAnsi="仿宋" w:eastAsia="仿宋"/>
                <w:b/>
                <w:sz w:val="24"/>
                <w:szCs w:val="24"/>
              </w:rPr>
              <w:t>中层干部</w:t>
            </w:r>
            <w:r>
              <w:rPr>
                <w:rFonts w:hint="eastAsia" w:ascii="仿宋" w:hAnsi="仿宋" w:eastAsia="仿宋"/>
                <w:sz w:val="24"/>
                <w:szCs w:val="24"/>
              </w:rPr>
              <w:t>由</w:t>
            </w:r>
            <w:r>
              <w:rPr>
                <w:rFonts w:hint="eastAsia" w:ascii="黑体" w:hAnsi="黑体" w:eastAsia="黑体"/>
                <w:b/>
                <w:sz w:val="24"/>
                <w:szCs w:val="24"/>
              </w:rPr>
              <w:t>校领导</w:t>
            </w:r>
            <w:r>
              <w:rPr>
                <w:rFonts w:hint="eastAsia" w:ascii="仿宋" w:hAnsi="仿宋" w:eastAsia="仿宋"/>
                <w:sz w:val="24"/>
                <w:szCs w:val="24"/>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93" w:type="dxa"/>
            <w:vMerge w:val="continue"/>
            <w:vAlign w:val="center"/>
          </w:tcPr>
          <w:p>
            <w:pPr>
              <w:jc w:val="center"/>
              <w:rPr>
                <w:rFonts w:ascii="楷体" w:hAnsi="楷体" w:eastAsia="楷体"/>
                <w:b/>
                <w:sz w:val="28"/>
                <w:szCs w:val="28"/>
              </w:rPr>
            </w:pPr>
          </w:p>
        </w:tc>
        <w:tc>
          <w:tcPr>
            <w:tcW w:w="2127" w:type="dxa"/>
            <w:vMerge w:val="continue"/>
            <w:vAlign w:val="center"/>
          </w:tcPr>
          <w:p>
            <w:pPr>
              <w:ind w:left="482" w:hanging="482" w:hangingChars="200"/>
              <w:jc w:val="center"/>
              <w:rPr>
                <w:rFonts w:ascii="仿宋" w:hAnsi="仿宋" w:eastAsia="仿宋"/>
                <w:b/>
                <w:sz w:val="24"/>
                <w:szCs w:val="24"/>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1-1-2</w:t>
            </w:r>
            <w:r>
              <w:rPr>
                <w:rFonts w:hint="eastAsia" w:ascii="仿宋" w:hAnsi="仿宋" w:eastAsia="仿宋"/>
                <w:sz w:val="24"/>
                <w:szCs w:val="24"/>
              </w:rPr>
              <w:t>业务能力水平</w:t>
            </w:r>
          </w:p>
        </w:tc>
        <w:tc>
          <w:tcPr>
            <w:tcW w:w="993" w:type="dxa"/>
            <w:vMerge w:val="continue"/>
            <w:vAlign w:val="center"/>
          </w:tcPr>
          <w:p>
            <w:pPr>
              <w:jc w:val="center"/>
              <w:rPr>
                <w:rFonts w:ascii="仿宋" w:hAnsi="仿宋" w:eastAsia="仿宋"/>
                <w:sz w:val="24"/>
                <w:szCs w:val="24"/>
              </w:rPr>
            </w:pPr>
          </w:p>
        </w:tc>
        <w:tc>
          <w:tcPr>
            <w:tcW w:w="3684" w:type="dxa"/>
            <w:vMerge w:val="continue"/>
          </w:tcPr>
          <w:p>
            <w:pPr>
              <w:rPr>
                <w:rFonts w:ascii="仿宋" w:hAnsi="仿宋" w:eastAsia="仿宋"/>
                <w:sz w:val="24"/>
                <w:szCs w:val="24"/>
              </w:rPr>
            </w:pPr>
          </w:p>
        </w:tc>
        <w:tc>
          <w:tcPr>
            <w:tcW w:w="3119" w:type="dxa"/>
            <w:vMerge w:val="continue"/>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93" w:type="dxa"/>
            <w:vMerge w:val="continue"/>
          </w:tcPr>
          <w:p>
            <w:pPr>
              <w:rPr>
                <w:rFonts w:ascii="仿宋" w:hAnsi="仿宋" w:eastAsia="仿宋"/>
                <w:sz w:val="28"/>
                <w:szCs w:val="28"/>
              </w:rPr>
            </w:pPr>
          </w:p>
        </w:tc>
        <w:tc>
          <w:tcPr>
            <w:tcW w:w="2127" w:type="dxa"/>
            <w:vAlign w:val="center"/>
          </w:tcPr>
          <w:p>
            <w:pPr>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-2</w:t>
            </w:r>
            <w:r>
              <w:rPr>
                <w:rFonts w:hint="eastAsia" w:ascii="仿宋" w:hAnsi="仿宋" w:eastAsia="仿宋"/>
                <w:b/>
                <w:sz w:val="24"/>
                <w:szCs w:val="24"/>
              </w:rPr>
              <w:t>常规工作完成情况</w:t>
            </w: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1-2-1</w:t>
            </w:r>
            <w:r>
              <w:rPr>
                <w:rFonts w:ascii="仿宋" w:hAnsi="仿宋" w:eastAsia="仿宋"/>
                <w:sz w:val="24"/>
                <w:szCs w:val="24"/>
              </w:rPr>
              <w:t>按照岗位职责完成常规性</w:t>
            </w:r>
            <w:r>
              <w:rPr>
                <w:rFonts w:hint="eastAsia" w:ascii="仿宋" w:hAnsi="仿宋" w:eastAsia="仿宋"/>
                <w:sz w:val="24"/>
                <w:szCs w:val="24"/>
              </w:rPr>
              <w:t>、</w:t>
            </w:r>
            <w:r>
              <w:rPr>
                <w:rFonts w:ascii="仿宋" w:hAnsi="仿宋" w:eastAsia="仿宋"/>
                <w:sz w:val="24"/>
                <w:szCs w:val="24"/>
              </w:rPr>
              <w:t>事务性等工作情况</w:t>
            </w:r>
          </w:p>
        </w:tc>
        <w:tc>
          <w:tcPr>
            <w:tcW w:w="993" w:type="dxa"/>
            <w:vAlign w:val="center"/>
          </w:tcPr>
          <w:p>
            <w:pPr>
              <w:jc w:val="center"/>
              <w:rPr>
                <w:rFonts w:ascii="仿宋" w:hAnsi="仿宋" w:eastAsia="仿宋"/>
                <w:sz w:val="24"/>
                <w:szCs w:val="24"/>
              </w:rPr>
            </w:pPr>
            <w:r>
              <w:rPr>
                <w:rFonts w:hint="eastAsia" w:ascii="仿宋" w:hAnsi="仿宋" w:eastAsia="仿宋"/>
                <w:sz w:val="24"/>
                <w:szCs w:val="24"/>
              </w:rPr>
              <w:t>0-</w:t>
            </w:r>
            <w:r>
              <w:rPr>
                <w:rFonts w:ascii="仿宋" w:hAnsi="仿宋" w:eastAsia="仿宋"/>
                <w:sz w:val="24"/>
                <w:szCs w:val="24"/>
              </w:rPr>
              <w:t>6</w:t>
            </w:r>
            <w:r>
              <w:rPr>
                <w:rFonts w:hint="eastAsia" w:ascii="仿宋" w:hAnsi="仿宋" w:eastAsia="仿宋"/>
                <w:sz w:val="24"/>
                <w:szCs w:val="24"/>
              </w:rPr>
              <w:t>0</w:t>
            </w:r>
          </w:p>
        </w:tc>
        <w:tc>
          <w:tcPr>
            <w:tcW w:w="3684" w:type="dxa"/>
            <w:vMerge w:val="restart"/>
            <w:vAlign w:val="center"/>
          </w:tcPr>
          <w:p>
            <w:pPr>
              <w:jc w:val="both"/>
              <w:rPr>
                <w:rFonts w:ascii="仿宋" w:hAnsi="仿宋" w:eastAsia="仿宋"/>
                <w:sz w:val="24"/>
                <w:szCs w:val="24"/>
              </w:rPr>
            </w:pPr>
            <w:r>
              <w:rPr>
                <w:rFonts w:hint="eastAsia" w:ascii="仿宋" w:hAnsi="仿宋" w:eastAsia="仿宋"/>
                <w:sz w:val="24"/>
                <w:szCs w:val="24"/>
              </w:rPr>
              <w:t>1.</w:t>
            </w:r>
            <w:bookmarkStart w:id="0" w:name="_Hlk80540728"/>
            <w:r>
              <w:rPr>
                <w:rFonts w:hint="eastAsia" w:ascii="仿宋" w:hAnsi="仿宋" w:eastAsia="仿宋"/>
                <w:sz w:val="24"/>
                <w:szCs w:val="24"/>
              </w:rPr>
              <w:t>各部门依据</w:t>
            </w:r>
            <w:r>
              <w:rPr>
                <w:rFonts w:hint="eastAsia" w:ascii="仿宋" w:hAnsi="仿宋" w:eastAsia="仿宋"/>
                <w:b/>
                <w:sz w:val="24"/>
                <w:szCs w:val="24"/>
              </w:rPr>
              <w:t>质量监控与评价中心</w:t>
            </w:r>
            <w:r>
              <w:rPr>
                <w:rFonts w:hint="eastAsia" w:ascii="仿宋" w:hAnsi="仿宋" w:eastAsia="仿宋"/>
                <w:sz w:val="24"/>
                <w:szCs w:val="24"/>
              </w:rPr>
              <w:t>反馈的部门年度目标任务分解表中</w:t>
            </w:r>
            <w:r>
              <w:rPr>
                <w:rFonts w:hint="eastAsia" w:ascii="仿宋" w:hAnsi="仿宋" w:eastAsia="仿宋"/>
                <w:b/>
                <w:sz w:val="24"/>
                <w:szCs w:val="24"/>
              </w:rPr>
              <w:t>岗位人员承担学校年度工作任务和部门年度工作任务</w:t>
            </w:r>
            <w:r>
              <w:rPr>
                <w:rFonts w:hint="eastAsia" w:ascii="仿宋" w:hAnsi="仿宋" w:eastAsia="仿宋"/>
                <w:sz w:val="24"/>
                <w:szCs w:val="24"/>
              </w:rPr>
              <w:t>完成情况进行赋分</w:t>
            </w:r>
            <w:bookmarkEnd w:id="0"/>
            <w:r>
              <w:rPr>
                <w:rFonts w:hint="eastAsia" w:ascii="仿宋" w:hAnsi="仿宋" w:eastAsia="仿宋"/>
                <w:sz w:val="24"/>
                <w:szCs w:val="24"/>
              </w:rPr>
              <w:t>；</w:t>
            </w:r>
          </w:p>
          <w:p>
            <w:pPr>
              <w:ind w:left="240" w:hanging="240" w:hangingChars="100"/>
              <w:jc w:val="both"/>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根据部门工作性质</w:t>
            </w:r>
            <w:r>
              <w:rPr>
                <w:rFonts w:hint="eastAsia" w:ascii="仿宋" w:hAnsi="仿宋" w:eastAsia="仿宋"/>
                <w:sz w:val="24"/>
                <w:szCs w:val="24"/>
              </w:rPr>
              <w:t>、</w:t>
            </w:r>
            <w:r>
              <w:rPr>
                <w:rFonts w:ascii="仿宋" w:hAnsi="仿宋" w:eastAsia="仿宋"/>
                <w:sz w:val="24"/>
                <w:szCs w:val="24"/>
              </w:rPr>
              <w:t>岗位职责</w:t>
            </w:r>
          </w:p>
          <w:p>
            <w:pPr>
              <w:ind w:left="240" w:hanging="240" w:hangingChars="100"/>
              <w:jc w:val="both"/>
              <w:rPr>
                <w:rFonts w:ascii="仿宋" w:hAnsi="仿宋" w:eastAsia="仿宋"/>
                <w:sz w:val="24"/>
                <w:szCs w:val="24"/>
              </w:rPr>
            </w:pPr>
            <w:r>
              <w:rPr>
                <w:rFonts w:ascii="仿宋" w:hAnsi="仿宋" w:eastAsia="仿宋"/>
                <w:sz w:val="24"/>
                <w:szCs w:val="24"/>
              </w:rPr>
              <w:t>及部门实际情况等具体情况</w:t>
            </w:r>
            <w:r>
              <w:rPr>
                <w:rFonts w:hint="eastAsia" w:ascii="仿宋" w:hAnsi="仿宋" w:eastAsia="仿宋"/>
                <w:sz w:val="24"/>
                <w:szCs w:val="24"/>
              </w:rPr>
              <w:t>，</w:t>
            </w:r>
            <w:r>
              <w:rPr>
                <w:rFonts w:ascii="仿宋" w:hAnsi="仿宋" w:eastAsia="仿宋"/>
                <w:sz w:val="24"/>
                <w:szCs w:val="24"/>
              </w:rPr>
              <w:t>可</w:t>
            </w:r>
          </w:p>
          <w:p>
            <w:pPr>
              <w:ind w:left="240" w:hanging="240" w:hangingChars="100"/>
              <w:jc w:val="both"/>
              <w:rPr>
                <w:rFonts w:ascii="仿宋" w:hAnsi="仿宋" w:eastAsia="仿宋"/>
                <w:sz w:val="24"/>
                <w:szCs w:val="24"/>
              </w:rPr>
            </w:pPr>
            <w:r>
              <w:rPr>
                <w:rFonts w:ascii="仿宋" w:hAnsi="仿宋" w:eastAsia="仿宋"/>
                <w:sz w:val="24"/>
                <w:szCs w:val="24"/>
              </w:rPr>
              <w:t>适当调整二者分值比例</w:t>
            </w:r>
            <w:r>
              <w:rPr>
                <w:rFonts w:hint="eastAsia" w:ascii="仿宋" w:hAnsi="仿宋" w:eastAsia="仿宋"/>
                <w:sz w:val="24"/>
                <w:szCs w:val="24"/>
              </w:rPr>
              <w:t>。</w:t>
            </w:r>
          </w:p>
        </w:tc>
        <w:tc>
          <w:tcPr>
            <w:tcW w:w="3119" w:type="dxa"/>
            <w:vMerge w:val="restart"/>
            <w:vAlign w:val="center"/>
          </w:tcPr>
          <w:p>
            <w:pPr>
              <w:jc w:val="center"/>
              <w:rPr>
                <w:rFonts w:ascii="黑体" w:hAnsi="黑体" w:eastAsia="黑体"/>
                <w:b/>
                <w:sz w:val="24"/>
                <w:szCs w:val="24"/>
              </w:rPr>
            </w:pPr>
            <w:r>
              <w:rPr>
                <w:rFonts w:hint="eastAsia" w:ascii="黑体" w:hAnsi="黑体" w:eastAsia="黑体"/>
                <w:b/>
                <w:sz w:val="24"/>
                <w:szCs w:val="24"/>
              </w:rPr>
              <w:t>基层考核组自评</w:t>
            </w:r>
          </w:p>
          <w:p>
            <w:pPr>
              <w:jc w:val="center"/>
              <w:rPr>
                <w:rFonts w:ascii="黑体" w:hAnsi="黑体" w:eastAsia="黑体"/>
                <w:b/>
                <w:sz w:val="24"/>
                <w:szCs w:val="24"/>
              </w:rPr>
            </w:pPr>
            <w:r>
              <w:rPr>
                <w:rFonts w:hint="eastAsia" w:ascii="黑体" w:hAnsi="黑体" w:eastAsia="黑体"/>
                <w:b/>
                <w:sz w:val="24"/>
                <w:szCs w:val="24"/>
              </w:rPr>
              <w:t>学校绩效考核办公室复核</w:t>
            </w:r>
          </w:p>
          <w:p>
            <w:pPr>
              <w:jc w:val="left"/>
              <w:rPr>
                <w:rFonts w:ascii="仿宋" w:hAnsi="仿宋" w:eastAsia="仿宋"/>
                <w:sz w:val="24"/>
                <w:szCs w:val="24"/>
              </w:rPr>
            </w:pPr>
            <w:r>
              <w:rPr>
                <w:rFonts w:hint="eastAsia" w:ascii="仿宋" w:hAnsi="仿宋" w:eastAsia="仿宋"/>
                <w:sz w:val="24"/>
                <w:szCs w:val="24"/>
              </w:rPr>
              <w:t>（部门年度目标任务分解表由</w:t>
            </w:r>
            <w:r>
              <w:rPr>
                <w:rFonts w:hint="eastAsia" w:ascii="仿宋" w:hAnsi="仿宋" w:eastAsia="仿宋"/>
                <w:b/>
                <w:sz w:val="24"/>
                <w:szCs w:val="24"/>
              </w:rPr>
              <w:t>发展规划办公室</w:t>
            </w:r>
            <w:r>
              <w:rPr>
                <w:rFonts w:hint="eastAsia" w:ascii="仿宋" w:hAnsi="仿宋" w:eastAsia="仿宋"/>
                <w:sz w:val="24"/>
                <w:szCs w:val="24"/>
              </w:rPr>
              <w:t>审核，报</w:t>
            </w:r>
            <w:r>
              <w:rPr>
                <w:rFonts w:hint="eastAsia" w:ascii="仿宋" w:hAnsi="仿宋" w:eastAsia="仿宋"/>
                <w:b/>
                <w:sz w:val="24"/>
                <w:szCs w:val="24"/>
              </w:rPr>
              <w:t>质量监控与评价中心</w:t>
            </w:r>
            <w:r>
              <w:rPr>
                <w:rFonts w:hint="eastAsia" w:ascii="仿宋" w:hAnsi="仿宋" w:eastAsia="仿宋"/>
                <w:sz w:val="24"/>
                <w:szCs w:val="24"/>
              </w:rPr>
              <w:t>上传至内控平台，年终由</w:t>
            </w:r>
            <w:r>
              <w:rPr>
                <w:rFonts w:hint="eastAsia" w:ascii="仿宋" w:hAnsi="仿宋" w:eastAsia="仿宋"/>
                <w:b/>
                <w:sz w:val="24"/>
                <w:szCs w:val="24"/>
              </w:rPr>
              <w:t>质量监控与评价中心</w:t>
            </w:r>
            <w:r>
              <w:rPr>
                <w:rFonts w:hint="eastAsia" w:ascii="仿宋" w:hAnsi="仿宋" w:eastAsia="仿宋"/>
                <w:sz w:val="24"/>
                <w:szCs w:val="24"/>
              </w:rPr>
              <w:t>根据岗位人员在部门年度目标任务中承担工作完成情况提供考核数据，基层考核组自评，学校绩效考核办公室复核。）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993" w:type="dxa"/>
            <w:vMerge w:val="continue"/>
          </w:tcPr>
          <w:p>
            <w:pPr>
              <w:rPr>
                <w:rFonts w:ascii="仿宋" w:hAnsi="仿宋" w:eastAsia="仿宋"/>
                <w:sz w:val="28"/>
                <w:szCs w:val="28"/>
              </w:rPr>
            </w:pPr>
          </w:p>
        </w:tc>
        <w:tc>
          <w:tcPr>
            <w:tcW w:w="2127" w:type="dxa"/>
            <w:vAlign w:val="center"/>
          </w:tcPr>
          <w:p>
            <w:pPr>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-3</w:t>
            </w:r>
            <w:r>
              <w:rPr>
                <w:rFonts w:hint="eastAsia" w:ascii="仿宋" w:hAnsi="仿宋" w:eastAsia="仿宋"/>
                <w:b/>
                <w:sz w:val="24"/>
                <w:szCs w:val="24"/>
              </w:rPr>
              <w:t>承担学校年度工作任务情况</w:t>
            </w: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1-3-1</w:t>
            </w:r>
            <w:r>
              <w:rPr>
                <w:rFonts w:ascii="仿宋" w:hAnsi="仿宋" w:eastAsia="仿宋"/>
                <w:sz w:val="24"/>
                <w:szCs w:val="24"/>
              </w:rPr>
              <w:t>按照学校年度工作目标任务分解要求</w:t>
            </w:r>
            <w:r>
              <w:rPr>
                <w:rFonts w:hint="eastAsia" w:ascii="仿宋" w:hAnsi="仿宋" w:eastAsia="仿宋"/>
                <w:sz w:val="24"/>
                <w:szCs w:val="24"/>
              </w:rPr>
              <w:t>，个人承担工作任务完成情况</w:t>
            </w:r>
          </w:p>
        </w:tc>
        <w:tc>
          <w:tcPr>
            <w:tcW w:w="993" w:type="dxa"/>
            <w:vAlign w:val="center"/>
          </w:tcPr>
          <w:p>
            <w:pPr>
              <w:jc w:val="center"/>
              <w:rPr>
                <w:rFonts w:ascii="仿宋" w:hAnsi="仿宋" w:eastAsia="仿宋"/>
                <w:color w:val="FF0000"/>
                <w:sz w:val="24"/>
                <w:szCs w:val="24"/>
              </w:rPr>
            </w:pPr>
            <w:r>
              <w:rPr>
                <w:rFonts w:hint="eastAsia" w:ascii="仿宋" w:hAnsi="仿宋" w:eastAsia="仿宋"/>
                <w:sz w:val="24"/>
                <w:szCs w:val="24"/>
              </w:rPr>
              <w:t>0-</w:t>
            </w:r>
            <w:r>
              <w:rPr>
                <w:rFonts w:ascii="仿宋" w:hAnsi="仿宋" w:eastAsia="仿宋"/>
                <w:sz w:val="24"/>
                <w:szCs w:val="24"/>
              </w:rPr>
              <w:t>2</w:t>
            </w:r>
            <w:r>
              <w:rPr>
                <w:rFonts w:hint="eastAsia" w:ascii="仿宋" w:hAnsi="仿宋" w:eastAsia="仿宋"/>
                <w:sz w:val="24"/>
                <w:szCs w:val="24"/>
              </w:rPr>
              <w:t>0</w:t>
            </w:r>
          </w:p>
        </w:tc>
        <w:tc>
          <w:tcPr>
            <w:tcW w:w="3684" w:type="dxa"/>
            <w:vMerge w:val="continue"/>
          </w:tcPr>
          <w:p>
            <w:pPr>
              <w:rPr>
                <w:rFonts w:ascii="仿宋" w:hAnsi="仿宋" w:eastAsia="仿宋"/>
                <w:sz w:val="28"/>
                <w:szCs w:val="28"/>
              </w:rPr>
            </w:pPr>
          </w:p>
        </w:tc>
        <w:tc>
          <w:tcPr>
            <w:tcW w:w="3119" w:type="dxa"/>
            <w:vMerge w:val="continue"/>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93" w:type="dxa"/>
            <w:vMerge w:val="continue"/>
          </w:tcPr>
          <w:p>
            <w:pPr>
              <w:rPr>
                <w:rFonts w:ascii="仿宋" w:hAnsi="仿宋" w:eastAsia="仿宋"/>
                <w:sz w:val="28"/>
                <w:szCs w:val="28"/>
              </w:rPr>
            </w:pPr>
          </w:p>
        </w:tc>
        <w:tc>
          <w:tcPr>
            <w:tcW w:w="2127" w:type="dxa"/>
            <w:vAlign w:val="center"/>
          </w:tcPr>
          <w:p>
            <w:pPr>
              <w:ind w:firstLine="482" w:firstLineChars="200"/>
              <w:jc w:val="center"/>
              <w:rPr>
                <w:rFonts w:ascii="仿宋" w:hAnsi="仿宋" w:eastAsia="仿宋"/>
                <w:b/>
                <w:sz w:val="24"/>
                <w:szCs w:val="24"/>
              </w:rPr>
            </w:pPr>
            <w:r>
              <w:rPr>
                <w:rFonts w:ascii="仿宋" w:hAnsi="仿宋" w:eastAsia="仿宋"/>
                <w:b/>
                <w:sz w:val="24"/>
                <w:szCs w:val="24"/>
              </w:rPr>
              <w:t>总</w:t>
            </w:r>
            <w:r>
              <w:rPr>
                <w:rFonts w:hint="eastAsia" w:ascii="仿宋" w:hAnsi="仿宋" w:eastAsia="仿宋"/>
                <w:b/>
                <w:sz w:val="24"/>
                <w:szCs w:val="24"/>
              </w:rPr>
              <w:t xml:space="preserve">    </w:t>
            </w:r>
            <w:r>
              <w:rPr>
                <w:rFonts w:ascii="仿宋" w:hAnsi="仿宋" w:eastAsia="仿宋"/>
                <w:b/>
                <w:sz w:val="24"/>
                <w:szCs w:val="24"/>
              </w:rPr>
              <w:t>分</w:t>
            </w:r>
          </w:p>
        </w:tc>
        <w:tc>
          <w:tcPr>
            <w:tcW w:w="4394" w:type="dxa"/>
          </w:tcPr>
          <w:p>
            <w:pPr>
              <w:spacing w:line="400" w:lineRule="exact"/>
              <w:jc w:val="left"/>
              <w:rPr>
                <w:rFonts w:ascii="仿宋" w:hAnsi="仿宋" w:eastAsia="仿宋"/>
                <w:sz w:val="24"/>
                <w:szCs w:val="24"/>
              </w:rPr>
            </w:pPr>
          </w:p>
        </w:tc>
        <w:tc>
          <w:tcPr>
            <w:tcW w:w="993" w:type="dxa"/>
            <w:vAlign w:val="center"/>
          </w:tcPr>
          <w:p>
            <w:pPr>
              <w:jc w:val="center"/>
              <w:rPr>
                <w:rFonts w:ascii="仿宋" w:hAnsi="仿宋" w:eastAsia="仿宋"/>
                <w:sz w:val="24"/>
                <w:szCs w:val="24"/>
              </w:rPr>
            </w:pPr>
            <w:r>
              <w:rPr>
                <w:rFonts w:hint="eastAsia" w:ascii="仿宋" w:hAnsi="仿宋" w:eastAsia="仿宋"/>
                <w:sz w:val="24"/>
                <w:szCs w:val="24"/>
              </w:rPr>
              <w:t>0-100</w:t>
            </w:r>
          </w:p>
        </w:tc>
        <w:tc>
          <w:tcPr>
            <w:tcW w:w="3684" w:type="dxa"/>
          </w:tcPr>
          <w:p>
            <w:pPr>
              <w:rPr>
                <w:rFonts w:ascii="仿宋" w:hAnsi="仿宋" w:eastAsia="仿宋"/>
                <w:sz w:val="28"/>
                <w:szCs w:val="28"/>
              </w:rPr>
            </w:pPr>
          </w:p>
        </w:tc>
        <w:tc>
          <w:tcPr>
            <w:tcW w:w="3119"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93" w:type="dxa"/>
            <w:vMerge w:val="restart"/>
            <w:vAlign w:val="center"/>
          </w:tcPr>
          <w:p>
            <w:pPr>
              <w:jc w:val="center"/>
              <w:rPr>
                <w:rFonts w:ascii="楷体" w:hAnsi="楷体" w:eastAsia="楷体"/>
                <w:b/>
                <w:sz w:val="28"/>
                <w:szCs w:val="28"/>
              </w:rPr>
            </w:pPr>
            <w:r>
              <w:rPr>
                <w:rFonts w:hint="eastAsia" w:ascii="楷体" w:hAnsi="楷体" w:eastAsia="楷体"/>
                <w:b/>
                <w:sz w:val="28"/>
                <w:szCs w:val="28"/>
              </w:rPr>
              <w:t>（二）</w:t>
            </w:r>
          </w:p>
          <w:p>
            <w:pPr>
              <w:jc w:val="center"/>
              <w:rPr>
                <w:rFonts w:ascii="楷体" w:hAnsi="楷体" w:eastAsia="楷体"/>
                <w:b/>
                <w:sz w:val="28"/>
                <w:szCs w:val="28"/>
              </w:rPr>
            </w:pPr>
            <w:r>
              <w:rPr>
                <w:rFonts w:hint="eastAsia" w:ascii="楷体" w:hAnsi="楷体" w:eastAsia="楷体"/>
                <w:b/>
                <w:sz w:val="28"/>
                <w:szCs w:val="28"/>
              </w:rPr>
              <w:t>奖励</w:t>
            </w:r>
          </w:p>
          <w:p>
            <w:pPr>
              <w:jc w:val="center"/>
              <w:rPr>
                <w:rFonts w:ascii="楷体" w:hAnsi="楷体" w:eastAsia="楷体"/>
                <w:b/>
                <w:sz w:val="28"/>
                <w:szCs w:val="28"/>
              </w:rPr>
            </w:pPr>
            <w:r>
              <w:rPr>
                <w:rFonts w:hint="eastAsia" w:ascii="楷体" w:hAnsi="楷体" w:eastAsia="楷体"/>
                <w:b/>
                <w:sz w:val="28"/>
                <w:szCs w:val="28"/>
              </w:rPr>
              <w:t>及减</w:t>
            </w:r>
          </w:p>
          <w:p>
            <w:pPr>
              <w:jc w:val="center"/>
              <w:rPr>
                <w:rFonts w:ascii="楷体" w:hAnsi="楷体" w:eastAsia="楷体"/>
                <w:sz w:val="28"/>
                <w:szCs w:val="28"/>
              </w:rPr>
            </w:pPr>
            <w:r>
              <w:rPr>
                <w:rFonts w:hint="eastAsia" w:ascii="楷体" w:hAnsi="楷体" w:eastAsia="楷体"/>
                <w:b/>
                <w:sz w:val="28"/>
                <w:szCs w:val="28"/>
              </w:rPr>
              <w:t>扣分</w:t>
            </w:r>
          </w:p>
        </w:tc>
        <w:tc>
          <w:tcPr>
            <w:tcW w:w="2127" w:type="dxa"/>
            <w:vMerge w:val="restart"/>
            <w:vAlign w:val="center"/>
          </w:tcPr>
          <w:p>
            <w:pPr>
              <w:jc w:val="center"/>
              <w:rPr>
                <w:rFonts w:ascii="仿宋" w:hAnsi="仿宋" w:eastAsia="仿宋"/>
                <w:sz w:val="24"/>
                <w:szCs w:val="24"/>
              </w:rPr>
            </w:pPr>
            <w:r>
              <w:rPr>
                <w:rFonts w:hint="eastAsia" w:ascii="仿宋" w:hAnsi="仿宋" w:eastAsia="仿宋"/>
                <w:b/>
                <w:sz w:val="24"/>
                <w:szCs w:val="24"/>
              </w:rPr>
              <w:t>2-1贡献创新</w:t>
            </w: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sz w:val="24"/>
                <w:szCs w:val="24"/>
              </w:rPr>
              <w:t>2-1-1</w:t>
            </w:r>
            <w:r>
              <w:rPr>
                <w:rFonts w:ascii="仿宋" w:hAnsi="仿宋" w:eastAsia="仿宋"/>
                <w:sz w:val="24"/>
                <w:szCs w:val="24"/>
              </w:rPr>
              <w:t>完成非本职岗位职责工作</w:t>
            </w:r>
          </w:p>
        </w:tc>
        <w:tc>
          <w:tcPr>
            <w:tcW w:w="993" w:type="dxa"/>
            <w:vAlign w:val="center"/>
          </w:tcPr>
          <w:p>
            <w:pPr>
              <w:jc w:val="center"/>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—5</w:t>
            </w:r>
          </w:p>
        </w:tc>
        <w:tc>
          <w:tcPr>
            <w:tcW w:w="3684" w:type="dxa"/>
          </w:tcPr>
          <w:p>
            <w:pP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承担非岗位职责范围内的</w:t>
            </w:r>
            <w:r>
              <w:rPr>
                <w:rFonts w:ascii="仿宋" w:hAnsi="仿宋" w:eastAsia="仿宋"/>
                <w:b/>
                <w:sz w:val="24"/>
                <w:szCs w:val="24"/>
              </w:rPr>
              <w:t>学校重点工作</w:t>
            </w:r>
            <w:r>
              <w:rPr>
                <w:rFonts w:hint="eastAsia" w:ascii="仿宋" w:hAnsi="仿宋" w:eastAsia="仿宋"/>
                <w:sz w:val="24"/>
                <w:szCs w:val="24"/>
              </w:rPr>
              <w:t>（3分/项）。</w:t>
            </w:r>
          </w:p>
          <w:p>
            <w:pPr>
              <w:rPr>
                <w:sz w:val="28"/>
                <w:szCs w:val="28"/>
              </w:rPr>
            </w:pPr>
            <w:r>
              <w:rPr>
                <w:rFonts w:hint="eastAsia" w:ascii="仿宋" w:hAnsi="仿宋" w:eastAsia="仿宋"/>
                <w:sz w:val="24"/>
                <w:szCs w:val="24"/>
              </w:rPr>
              <w:t>2.兼职总支书记、支部书记、分工会主席（正式任命）等不取酬工作（5分/3分/1分）。</w:t>
            </w:r>
          </w:p>
        </w:tc>
        <w:tc>
          <w:tcPr>
            <w:tcW w:w="3119" w:type="dxa"/>
            <w:vAlign w:val="center"/>
          </w:tcPr>
          <w:p>
            <w:pPr>
              <w:ind w:firstLine="240" w:firstLineChars="100"/>
              <w:jc w:val="center"/>
              <w:rPr>
                <w:rFonts w:ascii="黑体" w:hAnsi="黑体" w:eastAsia="黑体"/>
                <w:sz w:val="24"/>
                <w:szCs w:val="24"/>
              </w:rPr>
            </w:pPr>
            <w:r>
              <w:rPr>
                <w:rFonts w:ascii="黑体" w:hAnsi="黑体" w:eastAsia="黑体"/>
                <w:sz w:val="24"/>
                <w:szCs w:val="24"/>
              </w:rPr>
              <w:t>学校考核领导小组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4"/>
                <w:szCs w:val="24"/>
              </w:rPr>
            </w:pPr>
          </w:p>
        </w:tc>
        <w:tc>
          <w:tcPr>
            <w:tcW w:w="4394" w:type="dxa"/>
          </w:tcPr>
          <w:p>
            <w:pPr>
              <w:spacing w:line="400" w:lineRule="exact"/>
              <w:jc w:val="left"/>
              <w:rPr>
                <w:rFonts w:ascii="仿宋" w:hAnsi="仿宋" w:eastAsia="仿宋"/>
                <w:sz w:val="24"/>
                <w:szCs w:val="24"/>
              </w:rPr>
            </w:pPr>
            <w:r>
              <w:rPr>
                <w:rFonts w:hint="eastAsia" w:ascii="仿宋" w:hAnsi="仿宋" w:eastAsia="仿宋"/>
                <w:b/>
                <w:sz w:val="24"/>
                <w:szCs w:val="24"/>
              </w:rPr>
              <w:t>2-1-2</w:t>
            </w:r>
            <w:r>
              <w:rPr>
                <w:rFonts w:ascii="仿宋" w:hAnsi="仿宋" w:eastAsia="仿宋"/>
                <w:sz w:val="24"/>
                <w:szCs w:val="24"/>
              </w:rPr>
              <w:t>部门</w:t>
            </w:r>
            <w:r>
              <w:rPr>
                <w:rFonts w:hint="eastAsia" w:ascii="仿宋" w:hAnsi="仿宋" w:eastAsia="仿宋"/>
                <w:sz w:val="24"/>
                <w:szCs w:val="24"/>
              </w:rPr>
              <w:t>（</w:t>
            </w:r>
            <w:r>
              <w:rPr>
                <w:rFonts w:ascii="仿宋" w:hAnsi="仿宋" w:eastAsia="仿宋"/>
                <w:sz w:val="24"/>
                <w:szCs w:val="24"/>
              </w:rPr>
              <w:t>个人</w:t>
            </w:r>
            <w:r>
              <w:rPr>
                <w:rFonts w:hint="eastAsia" w:ascii="仿宋" w:hAnsi="仿宋" w:eastAsia="仿宋"/>
                <w:sz w:val="24"/>
                <w:szCs w:val="24"/>
              </w:rPr>
              <w:t>）获得</w:t>
            </w:r>
            <w:r>
              <w:rPr>
                <w:rFonts w:ascii="仿宋" w:hAnsi="仿宋" w:eastAsia="仿宋"/>
                <w:sz w:val="24"/>
                <w:szCs w:val="24"/>
              </w:rPr>
              <w:t>学校及上级荣誉表彰</w:t>
            </w:r>
          </w:p>
        </w:tc>
        <w:tc>
          <w:tcPr>
            <w:tcW w:w="993" w:type="dxa"/>
            <w:vAlign w:val="center"/>
          </w:tcPr>
          <w:p>
            <w:pPr>
              <w:jc w:val="center"/>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—10</w:t>
            </w:r>
          </w:p>
        </w:tc>
        <w:tc>
          <w:tcPr>
            <w:tcW w:w="3684" w:type="dxa"/>
          </w:tcPr>
          <w:p>
            <w:pPr>
              <w:rPr>
                <w:rFonts w:ascii="仿宋" w:hAnsi="仿宋" w:eastAsia="仿宋"/>
                <w:sz w:val="24"/>
                <w:szCs w:val="24"/>
              </w:rPr>
            </w:pPr>
            <w:r>
              <w:rPr>
                <w:rFonts w:ascii="仿宋" w:hAnsi="仿宋" w:eastAsia="仿宋"/>
                <w:sz w:val="24"/>
                <w:szCs w:val="24"/>
              </w:rPr>
              <w:t>获得学校</w:t>
            </w:r>
            <w:r>
              <w:rPr>
                <w:rFonts w:hint="eastAsia" w:ascii="仿宋" w:hAnsi="仿宋" w:eastAsia="仿宋"/>
                <w:sz w:val="24"/>
                <w:szCs w:val="24"/>
              </w:rPr>
              <w:t>、上级（市、省、国家）行政主管部门表彰、荣获先进集体、先进个人等（</w:t>
            </w:r>
            <w:r>
              <w:rPr>
                <w:rFonts w:ascii="仿宋" w:hAnsi="仿宋" w:eastAsia="仿宋"/>
                <w:sz w:val="24"/>
                <w:szCs w:val="24"/>
              </w:rPr>
              <w:t>1</w:t>
            </w:r>
            <w:r>
              <w:rPr>
                <w:rFonts w:hint="eastAsia" w:ascii="仿宋" w:hAnsi="仿宋" w:eastAsia="仿宋"/>
                <w:sz w:val="24"/>
                <w:szCs w:val="24"/>
              </w:rPr>
              <w:t>分/ 2分/ 4分/ 10分）。</w:t>
            </w:r>
          </w:p>
        </w:tc>
        <w:tc>
          <w:tcPr>
            <w:tcW w:w="3119" w:type="dxa"/>
            <w:vAlign w:val="center"/>
          </w:tcPr>
          <w:p>
            <w:pPr>
              <w:ind w:firstLine="240" w:firstLineChars="100"/>
              <w:jc w:val="center"/>
              <w:rPr>
                <w:rFonts w:ascii="黑体" w:hAnsi="黑体" w:eastAsia="黑体"/>
                <w:sz w:val="24"/>
                <w:szCs w:val="24"/>
              </w:rPr>
            </w:pPr>
            <w:r>
              <w:rPr>
                <w:rFonts w:ascii="黑体" w:hAnsi="黑体" w:eastAsia="黑体"/>
                <w:sz w:val="24"/>
                <w:szCs w:val="24"/>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4"/>
                <w:szCs w:val="24"/>
              </w:rPr>
            </w:pPr>
          </w:p>
        </w:tc>
        <w:tc>
          <w:tcPr>
            <w:tcW w:w="4394" w:type="dxa"/>
          </w:tcPr>
          <w:p>
            <w:pPr>
              <w:spacing w:line="400" w:lineRule="exact"/>
              <w:jc w:val="left"/>
              <w:rPr>
                <w:rFonts w:ascii="仿宋" w:hAnsi="仿宋" w:eastAsia="仿宋"/>
                <w:sz w:val="24"/>
                <w:szCs w:val="24"/>
              </w:rPr>
            </w:pPr>
            <w:r>
              <w:rPr>
                <w:rFonts w:hint="eastAsia" w:ascii="仿宋" w:hAnsi="仿宋" w:eastAsia="仿宋"/>
                <w:b/>
                <w:sz w:val="24"/>
                <w:szCs w:val="24"/>
              </w:rPr>
              <w:t>2-1-</w:t>
            </w:r>
            <w:r>
              <w:rPr>
                <w:rFonts w:hint="eastAsia" w:ascii="仿宋" w:hAnsi="仿宋" w:eastAsia="仿宋"/>
                <w:b/>
                <w:sz w:val="24"/>
                <w:szCs w:val="24"/>
                <w:lang w:val="en-US" w:eastAsia="zh-CN"/>
              </w:rPr>
              <w:t>3</w:t>
            </w:r>
            <w:bookmarkStart w:id="1" w:name="_GoBack"/>
            <w:bookmarkEnd w:id="1"/>
            <w:r>
              <w:rPr>
                <w:rFonts w:hint="eastAsia" w:ascii="仿宋" w:hAnsi="仿宋" w:eastAsia="仿宋"/>
                <w:sz w:val="24"/>
                <w:szCs w:val="24"/>
              </w:rPr>
              <w:t>承担对学校发展有重大意义和重要支撑工作（项目）任务</w:t>
            </w:r>
          </w:p>
        </w:tc>
        <w:tc>
          <w:tcPr>
            <w:tcW w:w="993" w:type="dxa"/>
            <w:vAlign w:val="center"/>
          </w:tcPr>
          <w:p>
            <w:pPr>
              <w:jc w:val="center"/>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—20</w:t>
            </w:r>
          </w:p>
        </w:tc>
        <w:tc>
          <w:tcPr>
            <w:tcW w:w="3684" w:type="dxa"/>
          </w:tcPr>
          <w:p>
            <w:pPr>
              <w:rPr>
                <w:rFonts w:ascii="仿宋" w:hAnsi="仿宋" w:eastAsia="仿宋"/>
                <w:sz w:val="24"/>
                <w:szCs w:val="24"/>
              </w:rPr>
            </w:pPr>
            <w:r>
              <w:rPr>
                <w:rFonts w:ascii="仿宋" w:hAnsi="仿宋" w:eastAsia="仿宋"/>
                <w:sz w:val="24"/>
                <w:szCs w:val="24"/>
              </w:rPr>
              <w:t>经学校研究统一确定</w:t>
            </w:r>
            <w:r>
              <w:rPr>
                <w:rFonts w:hint="eastAsia" w:ascii="仿宋" w:hAnsi="仿宋" w:eastAsia="仿宋"/>
                <w:sz w:val="24"/>
                <w:szCs w:val="24"/>
              </w:rPr>
              <w:t>、</w:t>
            </w:r>
            <w:r>
              <w:rPr>
                <w:rFonts w:ascii="仿宋" w:hAnsi="仿宋" w:eastAsia="仿宋"/>
                <w:sz w:val="24"/>
                <w:szCs w:val="24"/>
              </w:rPr>
              <w:t>对学校发展有重大意义和重要支撑的工作</w:t>
            </w:r>
            <w:r>
              <w:rPr>
                <w:rFonts w:hint="eastAsia" w:ascii="仿宋" w:hAnsi="仿宋" w:eastAsia="仿宋"/>
                <w:sz w:val="24"/>
                <w:szCs w:val="24"/>
              </w:rPr>
              <w:t>（项目）任务（按照项目赋分）。</w:t>
            </w:r>
          </w:p>
        </w:tc>
        <w:tc>
          <w:tcPr>
            <w:tcW w:w="3119" w:type="dxa"/>
            <w:vAlign w:val="center"/>
          </w:tcPr>
          <w:p>
            <w:pPr>
              <w:ind w:firstLine="240" w:firstLineChars="100"/>
              <w:rPr>
                <w:rFonts w:ascii="黑体" w:hAnsi="黑体" w:eastAsia="黑体"/>
                <w:sz w:val="24"/>
                <w:szCs w:val="24"/>
              </w:rPr>
            </w:pPr>
            <w:r>
              <w:rPr>
                <w:rFonts w:ascii="黑体" w:hAnsi="黑体" w:eastAsia="黑体"/>
                <w:sz w:val="24"/>
                <w:szCs w:val="24"/>
              </w:rPr>
              <w:t>学校考核领导小组</w:t>
            </w:r>
          </w:p>
          <w:p>
            <w:pPr>
              <w:rPr>
                <w:rFonts w:ascii="黑体" w:hAnsi="黑体" w:eastAsia="黑体"/>
                <w:sz w:val="22"/>
              </w:rPr>
            </w:pPr>
            <w:r>
              <w:rPr>
                <w:rFonts w:hint="eastAsia" w:ascii="黑体" w:hAnsi="黑体" w:eastAsia="黑体"/>
                <w:sz w:val="22"/>
              </w:rPr>
              <w:t>（由发展规划办统一提出）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93" w:type="dxa"/>
            <w:vMerge w:val="continue"/>
            <w:vAlign w:val="center"/>
          </w:tcPr>
          <w:p>
            <w:pPr>
              <w:jc w:val="center"/>
              <w:rPr>
                <w:rFonts w:ascii="楷体" w:hAnsi="楷体" w:eastAsia="楷体"/>
                <w:b/>
                <w:sz w:val="28"/>
                <w:szCs w:val="28"/>
              </w:rPr>
            </w:pPr>
          </w:p>
        </w:tc>
        <w:tc>
          <w:tcPr>
            <w:tcW w:w="2127" w:type="dxa"/>
            <w:vMerge w:val="restart"/>
            <w:vAlign w:val="center"/>
          </w:tcPr>
          <w:p>
            <w:pPr>
              <w:jc w:val="center"/>
              <w:rPr>
                <w:sz w:val="24"/>
                <w:szCs w:val="24"/>
              </w:rPr>
            </w:pPr>
            <w:r>
              <w:rPr>
                <w:rFonts w:hint="eastAsia" w:ascii="仿宋" w:hAnsi="仿宋" w:eastAsia="仿宋"/>
                <w:b/>
                <w:sz w:val="24"/>
                <w:szCs w:val="24"/>
              </w:rPr>
              <w:t>2-2减扣分项</w:t>
            </w: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2-2-1</w:t>
            </w:r>
            <w:r>
              <w:rPr>
                <w:rFonts w:hint="eastAsia" w:ascii="仿宋" w:hAnsi="仿宋" w:eastAsia="仿宋"/>
                <w:sz w:val="24"/>
                <w:szCs w:val="24"/>
              </w:rPr>
              <w:t>因</w:t>
            </w:r>
            <w:r>
              <w:rPr>
                <w:rFonts w:ascii="仿宋" w:hAnsi="仿宋" w:eastAsia="仿宋"/>
                <w:sz w:val="24"/>
                <w:szCs w:val="24"/>
              </w:rPr>
              <w:t>履职尽责不力造成服务对象投诉</w:t>
            </w:r>
          </w:p>
        </w:tc>
        <w:tc>
          <w:tcPr>
            <w:tcW w:w="993" w:type="dxa"/>
            <w:vMerge w:val="restart"/>
            <w:vAlign w:val="center"/>
          </w:tcPr>
          <w:p>
            <w:pPr>
              <w:jc w:val="center"/>
              <w:rPr>
                <w:rFonts w:ascii="仿宋" w:hAnsi="仿宋" w:eastAsia="仿宋"/>
                <w:sz w:val="24"/>
                <w:szCs w:val="24"/>
              </w:rPr>
            </w:pPr>
            <w:r>
              <w:rPr>
                <w:rFonts w:ascii="仿宋" w:hAnsi="仿宋" w:eastAsia="仿宋"/>
                <w:sz w:val="24"/>
                <w:szCs w:val="24"/>
              </w:rPr>
              <w:t>按次</w:t>
            </w:r>
          </w:p>
          <w:p>
            <w:pPr>
              <w:jc w:val="center"/>
              <w:rPr>
                <w:sz w:val="28"/>
                <w:szCs w:val="28"/>
              </w:rPr>
            </w:pPr>
            <w:r>
              <w:rPr>
                <w:rFonts w:ascii="仿宋" w:hAnsi="仿宋" w:eastAsia="仿宋"/>
                <w:sz w:val="24"/>
                <w:szCs w:val="24"/>
              </w:rPr>
              <w:t>扣分</w:t>
            </w:r>
          </w:p>
        </w:tc>
        <w:tc>
          <w:tcPr>
            <w:tcW w:w="3684" w:type="dxa"/>
            <w:vMerge w:val="restart"/>
            <w:vAlign w:val="center"/>
          </w:tcPr>
          <w:p>
            <w:pPr>
              <w:ind w:left="240" w:hanging="240" w:hangingChars="100"/>
              <w:jc w:val="both"/>
              <w:rPr>
                <w:rFonts w:ascii="仿宋" w:hAnsi="仿宋" w:eastAsia="仿宋"/>
                <w:sz w:val="24"/>
                <w:szCs w:val="24"/>
              </w:rPr>
            </w:pPr>
            <w:r>
              <w:rPr>
                <w:rFonts w:hint="eastAsia" w:ascii="仿宋" w:hAnsi="仿宋" w:eastAsia="仿宋"/>
                <w:sz w:val="24"/>
                <w:szCs w:val="24"/>
              </w:rPr>
              <w:t>1.服务对象投诉扣0.5分/次。</w:t>
            </w:r>
          </w:p>
          <w:p>
            <w:pPr>
              <w:jc w:val="both"/>
              <w:rPr>
                <w:rFonts w:ascii="仿宋" w:hAnsi="仿宋" w:eastAsia="仿宋"/>
                <w:sz w:val="24"/>
                <w:szCs w:val="24"/>
              </w:rPr>
            </w:pPr>
            <w:r>
              <w:rPr>
                <w:rFonts w:hint="eastAsia" w:ascii="仿宋" w:hAnsi="仿宋" w:eastAsia="仿宋"/>
                <w:sz w:val="24"/>
                <w:szCs w:val="24"/>
              </w:rPr>
              <w:t>2.造成不良影响和后果扣1分/次。</w:t>
            </w:r>
          </w:p>
        </w:tc>
        <w:tc>
          <w:tcPr>
            <w:tcW w:w="3119" w:type="dxa"/>
            <w:vMerge w:val="restart"/>
            <w:vAlign w:val="center"/>
          </w:tcPr>
          <w:p>
            <w:pPr>
              <w:jc w:val="center"/>
              <w:rPr>
                <w:rFonts w:ascii="黑体" w:hAnsi="黑体" w:eastAsia="黑体"/>
                <w:sz w:val="24"/>
                <w:szCs w:val="24"/>
              </w:rPr>
            </w:pPr>
            <w:r>
              <w:rPr>
                <w:rFonts w:ascii="黑体" w:hAnsi="黑体" w:eastAsia="黑体"/>
                <w:sz w:val="24"/>
                <w:szCs w:val="24"/>
              </w:rPr>
              <w:t>各单位</w:t>
            </w:r>
            <w:r>
              <w:rPr>
                <w:rFonts w:hint="eastAsia" w:ascii="黑体" w:hAnsi="黑体" w:eastAsia="黑体"/>
                <w:sz w:val="24"/>
                <w:szCs w:val="24"/>
              </w:rPr>
              <w:t>（</w:t>
            </w:r>
            <w:r>
              <w:rPr>
                <w:rFonts w:ascii="黑体" w:hAnsi="黑体" w:eastAsia="黑体"/>
                <w:sz w:val="24"/>
                <w:szCs w:val="24"/>
              </w:rPr>
              <w:t>部门</w:t>
            </w: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纪检监察机构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Merge w:val="continue"/>
            <w:vAlign w:val="center"/>
          </w:tcPr>
          <w:p>
            <w:pPr>
              <w:jc w:val="center"/>
              <w:rPr>
                <w:rFonts w:ascii="楷体" w:hAnsi="楷体" w:eastAsia="楷体"/>
                <w:b/>
                <w:sz w:val="28"/>
                <w:szCs w:val="28"/>
              </w:rPr>
            </w:pPr>
          </w:p>
        </w:tc>
        <w:tc>
          <w:tcPr>
            <w:tcW w:w="2127" w:type="dxa"/>
            <w:vMerge w:val="continue"/>
            <w:vAlign w:val="center"/>
          </w:tcPr>
          <w:p>
            <w:pPr>
              <w:jc w:val="center"/>
              <w:rPr>
                <w:rFonts w:ascii="仿宋" w:hAnsi="仿宋" w:eastAsia="仿宋"/>
                <w:b/>
                <w:sz w:val="28"/>
                <w:szCs w:val="28"/>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2-2-2</w:t>
            </w:r>
            <w:r>
              <w:rPr>
                <w:rFonts w:ascii="仿宋" w:hAnsi="仿宋" w:eastAsia="仿宋"/>
                <w:sz w:val="24"/>
                <w:szCs w:val="24"/>
              </w:rPr>
              <w:t>由于工作不负责造成不良影响</w:t>
            </w:r>
            <w:r>
              <w:rPr>
                <w:rFonts w:hint="eastAsia" w:ascii="仿宋" w:hAnsi="仿宋" w:eastAsia="仿宋"/>
                <w:sz w:val="24"/>
                <w:szCs w:val="24"/>
              </w:rPr>
              <w:t>或</w:t>
            </w:r>
            <w:r>
              <w:rPr>
                <w:rFonts w:ascii="仿宋" w:hAnsi="仿宋" w:eastAsia="仿宋"/>
                <w:sz w:val="24"/>
                <w:szCs w:val="24"/>
              </w:rPr>
              <w:t>后果</w:t>
            </w:r>
          </w:p>
        </w:tc>
        <w:tc>
          <w:tcPr>
            <w:tcW w:w="993" w:type="dxa"/>
            <w:vMerge w:val="continue"/>
            <w:vAlign w:val="center"/>
          </w:tcPr>
          <w:p>
            <w:pPr>
              <w:jc w:val="center"/>
              <w:rPr>
                <w:rFonts w:ascii="仿宋" w:hAnsi="仿宋" w:eastAsia="仿宋"/>
                <w:sz w:val="24"/>
                <w:szCs w:val="24"/>
              </w:rPr>
            </w:pPr>
          </w:p>
        </w:tc>
        <w:tc>
          <w:tcPr>
            <w:tcW w:w="3684" w:type="dxa"/>
            <w:vMerge w:val="continue"/>
          </w:tcPr>
          <w:p>
            <w:pPr>
              <w:rPr>
                <w:rFonts w:ascii="仿宋" w:hAnsi="仿宋" w:eastAsia="仿宋"/>
                <w:sz w:val="24"/>
                <w:szCs w:val="24"/>
              </w:rPr>
            </w:pPr>
          </w:p>
        </w:tc>
        <w:tc>
          <w:tcPr>
            <w:tcW w:w="3119" w:type="dxa"/>
            <w:vMerge w:val="continue"/>
            <w:vAlign w:val="center"/>
          </w:tcPr>
          <w:p>
            <w:pPr>
              <w:ind w:firstLine="480" w:firstLineChars="200"/>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8"/>
                <w:szCs w:val="28"/>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2-2-3</w:t>
            </w:r>
            <w:r>
              <w:rPr>
                <w:rFonts w:ascii="仿宋" w:hAnsi="仿宋" w:eastAsia="仿宋"/>
                <w:sz w:val="24"/>
                <w:szCs w:val="24"/>
              </w:rPr>
              <w:t>出勤</w:t>
            </w:r>
            <w:r>
              <w:rPr>
                <w:rFonts w:hint="eastAsia" w:ascii="仿宋" w:hAnsi="仿宋" w:eastAsia="仿宋"/>
                <w:sz w:val="24"/>
                <w:szCs w:val="24"/>
              </w:rPr>
              <w:t>情况</w:t>
            </w:r>
          </w:p>
        </w:tc>
        <w:tc>
          <w:tcPr>
            <w:tcW w:w="993" w:type="dxa"/>
            <w:vMerge w:val="restart"/>
            <w:vAlign w:val="center"/>
          </w:tcPr>
          <w:p>
            <w:pPr>
              <w:jc w:val="center"/>
              <w:rPr>
                <w:rFonts w:ascii="仿宋" w:hAnsi="仿宋" w:eastAsia="仿宋"/>
                <w:sz w:val="24"/>
                <w:szCs w:val="24"/>
              </w:rPr>
            </w:pPr>
            <w:r>
              <w:rPr>
                <w:rFonts w:ascii="仿宋" w:hAnsi="仿宋" w:eastAsia="仿宋"/>
                <w:sz w:val="24"/>
                <w:szCs w:val="24"/>
              </w:rPr>
              <w:t>按次</w:t>
            </w:r>
          </w:p>
          <w:p>
            <w:pPr>
              <w:jc w:val="center"/>
              <w:rPr>
                <w:sz w:val="28"/>
                <w:szCs w:val="28"/>
              </w:rPr>
            </w:pPr>
            <w:r>
              <w:rPr>
                <w:rFonts w:ascii="仿宋" w:hAnsi="仿宋" w:eastAsia="仿宋"/>
                <w:sz w:val="24"/>
                <w:szCs w:val="24"/>
              </w:rPr>
              <w:t>扣分</w:t>
            </w:r>
          </w:p>
        </w:tc>
        <w:tc>
          <w:tcPr>
            <w:tcW w:w="3684" w:type="dxa"/>
            <w:vMerge w:val="restart"/>
            <w:vAlign w:val="center"/>
          </w:tcPr>
          <w:p>
            <w:pPr>
              <w:jc w:val="both"/>
              <w:rPr>
                <w:rFonts w:ascii="仿宋" w:hAnsi="仿宋" w:eastAsia="仿宋"/>
                <w:sz w:val="24"/>
                <w:szCs w:val="24"/>
              </w:rPr>
            </w:pPr>
            <w:r>
              <w:rPr>
                <w:rFonts w:hint="eastAsia" w:ascii="仿宋" w:hAnsi="仿宋" w:eastAsia="仿宋"/>
                <w:sz w:val="24"/>
                <w:szCs w:val="24"/>
              </w:rPr>
              <w:t>1.旷工1分/1天，迟到早退扣0.5分/次。</w:t>
            </w:r>
          </w:p>
          <w:p>
            <w:pPr>
              <w:jc w:val="both"/>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会议活动</w:t>
            </w:r>
            <w:r>
              <w:rPr>
                <w:rFonts w:hint="eastAsia" w:ascii="仿宋" w:hAnsi="仿宋" w:eastAsia="仿宋"/>
                <w:sz w:val="24"/>
                <w:szCs w:val="24"/>
              </w:rPr>
              <w:t>缺席扣0.5分/次。</w:t>
            </w:r>
          </w:p>
        </w:tc>
        <w:tc>
          <w:tcPr>
            <w:tcW w:w="3119" w:type="dxa"/>
            <w:vAlign w:val="center"/>
          </w:tcPr>
          <w:p>
            <w:pPr>
              <w:jc w:val="center"/>
              <w:rPr>
                <w:rFonts w:ascii="黑体" w:hAnsi="黑体" w:eastAsia="黑体"/>
                <w:sz w:val="24"/>
                <w:szCs w:val="24"/>
              </w:rPr>
            </w:pPr>
            <w:r>
              <w:rPr>
                <w:rFonts w:ascii="黑体" w:hAnsi="黑体" w:eastAsia="黑体"/>
                <w:sz w:val="24"/>
                <w:szCs w:val="24"/>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8"/>
                <w:szCs w:val="28"/>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2-2-4</w:t>
            </w:r>
            <w:r>
              <w:rPr>
                <w:rFonts w:hint="eastAsia" w:ascii="仿宋" w:hAnsi="仿宋" w:eastAsia="仿宋"/>
                <w:sz w:val="24"/>
                <w:szCs w:val="24"/>
              </w:rPr>
              <w:t>参加学校会议、活动情况</w:t>
            </w:r>
          </w:p>
        </w:tc>
        <w:tc>
          <w:tcPr>
            <w:tcW w:w="993" w:type="dxa"/>
            <w:vMerge w:val="continue"/>
            <w:vAlign w:val="center"/>
          </w:tcPr>
          <w:p>
            <w:pPr>
              <w:jc w:val="center"/>
              <w:rPr>
                <w:rFonts w:ascii="仿宋" w:hAnsi="仿宋" w:eastAsia="仿宋"/>
                <w:sz w:val="24"/>
                <w:szCs w:val="24"/>
              </w:rPr>
            </w:pPr>
          </w:p>
        </w:tc>
        <w:tc>
          <w:tcPr>
            <w:tcW w:w="3684" w:type="dxa"/>
            <w:vMerge w:val="continue"/>
          </w:tcPr>
          <w:p>
            <w:pPr>
              <w:ind w:firstLine="240" w:firstLineChars="100"/>
              <w:rPr>
                <w:rFonts w:ascii="仿宋" w:hAnsi="仿宋" w:eastAsia="仿宋"/>
                <w:sz w:val="24"/>
                <w:szCs w:val="24"/>
              </w:rPr>
            </w:pPr>
          </w:p>
        </w:tc>
        <w:tc>
          <w:tcPr>
            <w:tcW w:w="3119" w:type="dxa"/>
            <w:vAlign w:val="center"/>
          </w:tcPr>
          <w:p>
            <w:pPr>
              <w:jc w:val="center"/>
              <w:rPr>
                <w:rFonts w:ascii="黑体" w:hAnsi="黑体" w:eastAsia="黑体"/>
                <w:sz w:val="24"/>
                <w:szCs w:val="24"/>
              </w:rPr>
            </w:pPr>
            <w:r>
              <w:rPr>
                <w:rFonts w:ascii="黑体" w:hAnsi="黑体" w:eastAsia="黑体"/>
                <w:sz w:val="24"/>
                <w:szCs w:val="24"/>
              </w:rPr>
              <w:t>会议组织单位</w:t>
            </w:r>
            <w:r>
              <w:rPr>
                <w:rFonts w:hint="eastAsia" w:ascii="黑体" w:hAnsi="黑体" w:eastAsia="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8"/>
                <w:szCs w:val="28"/>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bCs/>
                <w:sz w:val="24"/>
                <w:szCs w:val="24"/>
              </w:rPr>
              <w:t>2-2-5</w:t>
            </w:r>
            <w:r>
              <w:rPr>
                <w:rFonts w:hint="eastAsia" w:ascii="仿宋" w:hAnsi="仿宋" w:eastAsia="仿宋"/>
                <w:sz w:val="24"/>
                <w:szCs w:val="24"/>
              </w:rPr>
              <w:t>参加部门会议、活动情况</w:t>
            </w:r>
          </w:p>
        </w:tc>
        <w:tc>
          <w:tcPr>
            <w:tcW w:w="993" w:type="dxa"/>
            <w:vMerge w:val="continue"/>
            <w:vAlign w:val="center"/>
          </w:tcPr>
          <w:p>
            <w:pPr>
              <w:jc w:val="center"/>
              <w:rPr>
                <w:rFonts w:ascii="仿宋" w:hAnsi="仿宋" w:eastAsia="仿宋"/>
                <w:sz w:val="24"/>
                <w:szCs w:val="24"/>
              </w:rPr>
            </w:pPr>
          </w:p>
        </w:tc>
        <w:tc>
          <w:tcPr>
            <w:tcW w:w="3684" w:type="dxa"/>
            <w:vMerge w:val="continue"/>
          </w:tcPr>
          <w:p>
            <w:pPr>
              <w:ind w:firstLine="240" w:firstLineChars="100"/>
              <w:rPr>
                <w:rFonts w:ascii="仿宋" w:hAnsi="仿宋" w:eastAsia="仿宋"/>
                <w:sz w:val="24"/>
                <w:szCs w:val="24"/>
              </w:rPr>
            </w:pPr>
          </w:p>
        </w:tc>
        <w:tc>
          <w:tcPr>
            <w:tcW w:w="3119" w:type="dxa"/>
            <w:vAlign w:val="center"/>
          </w:tcPr>
          <w:p>
            <w:pPr>
              <w:jc w:val="center"/>
              <w:rPr>
                <w:rFonts w:ascii="黑体" w:hAnsi="黑体" w:eastAsia="黑体"/>
                <w:sz w:val="24"/>
                <w:szCs w:val="24"/>
              </w:rPr>
            </w:pPr>
            <w:r>
              <w:rPr>
                <w:rFonts w:hint="eastAsia" w:ascii="黑体" w:hAnsi="黑体" w:eastAsia="黑体"/>
                <w:sz w:val="24"/>
                <w:szCs w:val="24"/>
              </w:rPr>
              <w:t>各</w:t>
            </w:r>
            <w:r>
              <w:rPr>
                <w:rFonts w:ascii="黑体" w:hAnsi="黑体" w:eastAsia="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93" w:type="dxa"/>
            <w:vMerge w:val="continue"/>
            <w:vAlign w:val="center"/>
          </w:tcPr>
          <w:p>
            <w:pPr>
              <w:jc w:val="center"/>
              <w:rPr>
                <w:rFonts w:ascii="楷体" w:hAnsi="楷体" w:eastAsia="楷体"/>
                <w:b/>
                <w:sz w:val="28"/>
                <w:szCs w:val="28"/>
              </w:rPr>
            </w:pPr>
          </w:p>
        </w:tc>
        <w:tc>
          <w:tcPr>
            <w:tcW w:w="2127" w:type="dxa"/>
            <w:vMerge w:val="continue"/>
          </w:tcPr>
          <w:p>
            <w:pPr>
              <w:rPr>
                <w:rFonts w:ascii="仿宋" w:hAnsi="仿宋" w:eastAsia="仿宋"/>
                <w:b/>
                <w:sz w:val="28"/>
                <w:szCs w:val="28"/>
              </w:rPr>
            </w:pPr>
          </w:p>
        </w:tc>
        <w:tc>
          <w:tcPr>
            <w:tcW w:w="4394" w:type="dxa"/>
            <w:vAlign w:val="center"/>
          </w:tcPr>
          <w:p>
            <w:pPr>
              <w:spacing w:line="400" w:lineRule="exact"/>
              <w:jc w:val="left"/>
              <w:rPr>
                <w:rFonts w:ascii="仿宋" w:hAnsi="仿宋" w:eastAsia="仿宋"/>
                <w:sz w:val="24"/>
                <w:szCs w:val="24"/>
              </w:rPr>
            </w:pPr>
            <w:r>
              <w:rPr>
                <w:rFonts w:hint="eastAsia" w:ascii="仿宋" w:hAnsi="仿宋" w:eastAsia="仿宋"/>
                <w:b/>
                <w:sz w:val="24"/>
                <w:szCs w:val="24"/>
              </w:rPr>
              <w:t>2-2-6</w:t>
            </w:r>
            <w:r>
              <w:rPr>
                <w:rFonts w:ascii="仿宋" w:hAnsi="仿宋" w:eastAsia="仿宋"/>
                <w:sz w:val="24"/>
                <w:szCs w:val="24"/>
              </w:rPr>
              <w:t>学校</w:t>
            </w:r>
            <w:r>
              <w:rPr>
                <w:rFonts w:hint="eastAsia" w:ascii="仿宋" w:hAnsi="仿宋" w:eastAsia="仿宋"/>
                <w:sz w:val="24"/>
                <w:szCs w:val="24"/>
              </w:rPr>
              <w:t>、</w:t>
            </w:r>
            <w:r>
              <w:rPr>
                <w:rFonts w:ascii="仿宋" w:hAnsi="仿宋" w:eastAsia="仿宋"/>
                <w:sz w:val="24"/>
                <w:szCs w:val="24"/>
              </w:rPr>
              <w:t>上级工作检查情况</w:t>
            </w:r>
          </w:p>
        </w:tc>
        <w:tc>
          <w:tcPr>
            <w:tcW w:w="993" w:type="dxa"/>
            <w:vAlign w:val="center"/>
          </w:tcPr>
          <w:p>
            <w:pPr>
              <w:jc w:val="center"/>
              <w:rPr>
                <w:rFonts w:ascii="仿宋" w:hAnsi="仿宋" w:eastAsia="仿宋"/>
                <w:sz w:val="24"/>
                <w:szCs w:val="24"/>
              </w:rPr>
            </w:pPr>
            <w:r>
              <w:rPr>
                <w:rFonts w:ascii="仿宋" w:hAnsi="仿宋" w:eastAsia="仿宋"/>
                <w:sz w:val="24"/>
                <w:szCs w:val="24"/>
              </w:rPr>
              <w:t>按次</w:t>
            </w:r>
          </w:p>
          <w:p>
            <w:pPr>
              <w:jc w:val="center"/>
              <w:rPr>
                <w:sz w:val="28"/>
                <w:szCs w:val="28"/>
              </w:rPr>
            </w:pPr>
            <w:r>
              <w:rPr>
                <w:rFonts w:ascii="仿宋" w:hAnsi="仿宋" w:eastAsia="仿宋"/>
                <w:sz w:val="24"/>
                <w:szCs w:val="24"/>
              </w:rPr>
              <w:t>扣分</w:t>
            </w:r>
          </w:p>
        </w:tc>
        <w:tc>
          <w:tcPr>
            <w:tcW w:w="3684" w:type="dxa"/>
          </w:tcPr>
          <w:p>
            <w:pPr>
              <w:rPr>
                <w:sz w:val="20"/>
                <w:szCs w:val="20"/>
              </w:rPr>
            </w:pPr>
            <w:r>
              <w:rPr>
                <w:rFonts w:ascii="仿宋" w:hAnsi="仿宋" w:eastAsia="仿宋"/>
                <w:sz w:val="24"/>
                <w:szCs w:val="24"/>
              </w:rPr>
              <w:t>根据党建</w:t>
            </w:r>
            <w:r>
              <w:rPr>
                <w:rFonts w:hint="eastAsia" w:ascii="仿宋" w:hAnsi="仿宋" w:eastAsia="仿宋"/>
                <w:sz w:val="24"/>
                <w:szCs w:val="24"/>
              </w:rPr>
              <w:t>、纪检（巡查）、</w:t>
            </w:r>
            <w:r>
              <w:rPr>
                <w:rFonts w:ascii="仿宋" w:hAnsi="仿宋" w:eastAsia="仿宋"/>
                <w:sz w:val="24"/>
                <w:szCs w:val="24"/>
              </w:rPr>
              <w:t>教学</w:t>
            </w:r>
            <w:r>
              <w:rPr>
                <w:rFonts w:hint="eastAsia" w:ascii="仿宋" w:hAnsi="仿宋" w:eastAsia="仿宋"/>
                <w:sz w:val="24"/>
                <w:szCs w:val="24"/>
              </w:rPr>
              <w:t>、科研、学管、招生就业、</w:t>
            </w:r>
            <w:r>
              <w:rPr>
                <w:rFonts w:ascii="仿宋" w:hAnsi="仿宋" w:eastAsia="仿宋"/>
                <w:sz w:val="24"/>
                <w:szCs w:val="24"/>
              </w:rPr>
              <w:t>安全</w:t>
            </w:r>
            <w:r>
              <w:rPr>
                <w:rFonts w:hint="eastAsia" w:ascii="仿宋" w:hAnsi="仿宋" w:eastAsia="仿宋"/>
                <w:sz w:val="24"/>
                <w:szCs w:val="24"/>
              </w:rPr>
              <w:t>、</w:t>
            </w:r>
            <w:r>
              <w:rPr>
                <w:rFonts w:ascii="仿宋" w:hAnsi="仿宋" w:eastAsia="仿宋"/>
                <w:sz w:val="24"/>
                <w:szCs w:val="24"/>
              </w:rPr>
              <w:t>财务</w:t>
            </w:r>
            <w:r>
              <w:rPr>
                <w:rFonts w:hint="eastAsia" w:ascii="仿宋" w:hAnsi="仿宋" w:eastAsia="仿宋"/>
                <w:sz w:val="24"/>
                <w:szCs w:val="24"/>
              </w:rPr>
              <w:t>、</w:t>
            </w:r>
            <w:r>
              <w:rPr>
                <w:rFonts w:ascii="仿宋" w:hAnsi="仿宋" w:eastAsia="仿宋"/>
                <w:sz w:val="24"/>
                <w:szCs w:val="24"/>
              </w:rPr>
              <w:t>资产</w:t>
            </w:r>
            <w:r>
              <w:rPr>
                <w:rFonts w:hint="eastAsia" w:ascii="仿宋" w:hAnsi="仿宋" w:eastAsia="仿宋"/>
                <w:sz w:val="24"/>
                <w:szCs w:val="24"/>
              </w:rPr>
              <w:t>、</w:t>
            </w:r>
            <w:r>
              <w:rPr>
                <w:rFonts w:ascii="仿宋" w:hAnsi="仿宋" w:eastAsia="仿宋"/>
                <w:sz w:val="24"/>
                <w:szCs w:val="24"/>
              </w:rPr>
              <w:t>信息化等工作检查</w:t>
            </w:r>
            <w:r>
              <w:rPr>
                <w:rFonts w:hint="eastAsia" w:ascii="仿宋" w:hAnsi="仿宋" w:eastAsia="仿宋"/>
                <w:sz w:val="24"/>
                <w:szCs w:val="24"/>
              </w:rPr>
              <w:t>情况（不合格或受到通报批评扣0.5分/次）。</w:t>
            </w:r>
          </w:p>
        </w:tc>
        <w:tc>
          <w:tcPr>
            <w:tcW w:w="3119" w:type="dxa"/>
            <w:vAlign w:val="center"/>
          </w:tcPr>
          <w:p>
            <w:pPr>
              <w:jc w:val="center"/>
              <w:rPr>
                <w:rFonts w:ascii="黑体" w:hAnsi="黑体" w:eastAsia="黑体"/>
                <w:sz w:val="24"/>
                <w:szCs w:val="24"/>
              </w:rPr>
            </w:pPr>
            <w:r>
              <w:rPr>
                <w:rFonts w:ascii="黑体" w:hAnsi="黑体" w:eastAsia="黑体"/>
                <w:sz w:val="24"/>
                <w:szCs w:val="24"/>
              </w:rPr>
              <w:t>相关检查单位</w:t>
            </w:r>
            <w:r>
              <w:rPr>
                <w:rFonts w:hint="eastAsia" w:ascii="黑体" w:hAnsi="黑体" w:eastAsia="黑体"/>
                <w:sz w:val="24"/>
                <w:szCs w:val="24"/>
              </w:rPr>
              <w:t>（部门）</w:t>
            </w:r>
          </w:p>
        </w:tc>
      </w:tr>
    </w:tbl>
    <w:p>
      <w:pPr>
        <w:rPr>
          <w:sz w:val="28"/>
          <w:szCs w:val="28"/>
        </w:rPr>
      </w:pPr>
    </w:p>
    <w:sectPr>
      <w:pgSz w:w="16838" w:h="11906" w:orient="landscape"/>
      <w:pgMar w:top="1134"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YTIyNGYyNzFiZWVjNGU4NjRmNWU1ZjllMjY4NzMifQ=="/>
  </w:docVars>
  <w:rsids>
    <w:rsidRoot w:val="00E9769E"/>
    <w:rsid w:val="0004139E"/>
    <w:rsid w:val="00082030"/>
    <w:rsid w:val="000B6A61"/>
    <w:rsid w:val="000C7AE1"/>
    <w:rsid w:val="000E28B4"/>
    <w:rsid w:val="00102184"/>
    <w:rsid w:val="001212E1"/>
    <w:rsid w:val="00122AC0"/>
    <w:rsid w:val="00146B7A"/>
    <w:rsid w:val="001746C1"/>
    <w:rsid w:val="00177B6E"/>
    <w:rsid w:val="00194A0C"/>
    <w:rsid w:val="001A2777"/>
    <w:rsid w:val="001E67F5"/>
    <w:rsid w:val="00221CDA"/>
    <w:rsid w:val="00223F37"/>
    <w:rsid w:val="00227557"/>
    <w:rsid w:val="00255824"/>
    <w:rsid w:val="002767BD"/>
    <w:rsid w:val="00280AB2"/>
    <w:rsid w:val="002A29F5"/>
    <w:rsid w:val="002B0EF2"/>
    <w:rsid w:val="002B50B9"/>
    <w:rsid w:val="002C2D43"/>
    <w:rsid w:val="002D476E"/>
    <w:rsid w:val="002F1F9B"/>
    <w:rsid w:val="002F2528"/>
    <w:rsid w:val="002F4803"/>
    <w:rsid w:val="00302CBE"/>
    <w:rsid w:val="00314B2B"/>
    <w:rsid w:val="00316E6D"/>
    <w:rsid w:val="003302F8"/>
    <w:rsid w:val="00331467"/>
    <w:rsid w:val="003424D3"/>
    <w:rsid w:val="00355E2E"/>
    <w:rsid w:val="00385D2D"/>
    <w:rsid w:val="003A0172"/>
    <w:rsid w:val="003B207D"/>
    <w:rsid w:val="003B6D9F"/>
    <w:rsid w:val="003D50A6"/>
    <w:rsid w:val="00482CCA"/>
    <w:rsid w:val="004957A9"/>
    <w:rsid w:val="004B1A94"/>
    <w:rsid w:val="004B7350"/>
    <w:rsid w:val="004E61FA"/>
    <w:rsid w:val="004E7C54"/>
    <w:rsid w:val="004F2CC6"/>
    <w:rsid w:val="00513D33"/>
    <w:rsid w:val="005278C3"/>
    <w:rsid w:val="0059571A"/>
    <w:rsid w:val="005B4845"/>
    <w:rsid w:val="005B6F75"/>
    <w:rsid w:val="005E0E7B"/>
    <w:rsid w:val="005E60E7"/>
    <w:rsid w:val="0061656A"/>
    <w:rsid w:val="00654587"/>
    <w:rsid w:val="006D014C"/>
    <w:rsid w:val="006E2647"/>
    <w:rsid w:val="006E658F"/>
    <w:rsid w:val="006F3795"/>
    <w:rsid w:val="007222A9"/>
    <w:rsid w:val="00734643"/>
    <w:rsid w:val="007400E5"/>
    <w:rsid w:val="00740F50"/>
    <w:rsid w:val="00745F69"/>
    <w:rsid w:val="00746F18"/>
    <w:rsid w:val="00752BD7"/>
    <w:rsid w:val="00753A98"/>
    <w:rsid w:val="00754670"/>
    <w:rsid w:val="00770244"/>
    <w:rsid w:val="007A72E9"/>
    <w:rsid w:val="007B341E"/>
    <w:rsid w:val="007B5161"/>
    <w:rsid w:val="007D56A4"/>
    <w:rsid w:val="007F1430"/>
    <w:rsid w:val="00815A3F"/>
    <w:rsid w:val="00835D56"/>
    <w:rsid w:val="008407BE"/>
    <w:rsid w:val="00872817"/>
    <w:rsid w:val="00896A58"/>
    <w:rsid w:val="008F2DD8"/>
    <w:rsid w:val="008F3917"/>
    <w:rsid w:val="008F4C92"/>
    <w:rsid w:val="00914E7F"/>
    <w:rsid w:val="0094102E"/>
    <w:rsid w:val="009656E2"/>
    <w:rsid w:val="00974129"/>
    <w:rsid w:val="009819A8"/>
    <w:rsid w:val="009B2672"/>
    <w:rsid w:val="009E00FA"/>
    <w:rsid w:val="009F48CA"/>
    <w:rsid w:val="009F5369"/>
    <w:rsid w:val="00A87989"/>
    <w:rsid w:val="00AA0D3E"/>
    <w:rsid w:val="00B231D4"/>
    <w:rsid w:val="00B343C1"/>
    <w:rsid w:val="00B439BD"/>
    <w:rsid w:val="00B4605C"/>
    <w:rsid w:val="00B47681"/>
    <w:rsid w:val="00B50E82"/>
    <w:rsid w:val="00B56985"/>
    <w:rsid w:val="00B61E52"/>
    <w:rsid w:val="00B832DD"/>
    <w:rsid w:val="00B942CC"/>
    <w:rsid w:val="00BC643C"/>
    <w:rsid w:val="00C010E0"/>
    <w:rsid w:val="00C1482B"/>
    <w:rsid w:val="00C43F25"/>
    <w:rsid w:val="00C44C13"/>
    <w:rsid w:val="00C6285D"/>
    <w:rsid w:val="00C644CA"/>
    <w:rsid w:val="00C83C55"/>
    <w:rsid w:val="00CB66C0"/>
    <w:rsid w:val="00CF5D0E"/>
    <w:rsid w:val="00D04E5F"/>
    <w:rsid w:val="00D3220E"/>
    <w:rsid w:val="00D41EB1"/>
    <w:rsid w:val="00D42EEE"/>
    <w:rsid w:val="00D43E63"/>
    <w:rsid w:val="00D55356"/>
    <w:rsid w:val="00D74DE4"/>
    <w:rsid w:val="00DB023D"/>
    <w:rsid w:val="00DE7759"/>
    <w:rsid w:val="00DF775D"/>
    <w:rsid w:val="00E338CF"/>
    <w:rsid w:val="00E46DFD"/>
    <w:rsid w:val="00E57920"/>
    <w:rsid w:val="00E748CA"/>
    <w:rsid w:val="00E95420"/>
    <w:rsid w:val="00E9769E"/>
    <w:rsid w:val="00EA4512"/>
    <w:rsid w:val="00EE60C3"/>
    <w:rsid w:val="00F11263"/>
    <w:rsid w:val="00F502A6"/>
    <w:rsid w:val="00F64EF9"/>
    <w:rsid w:val="00F84C55"/>
    <w:rsid w:val="00F87128"/>
    <w:rsid w:val="00F93AA6"/>
    <w:rsid w:val="04586FAA"/>
    <w:rsid w:val="09D92ACA"/>
    <w:rsid w:val="18632988"/>
    <w:rsid w:val="2080121A"/>
    <w:rsid w:val="220346B7"/>
    <w:rsid w:val="25AA40F1"/>
    <w:rsid w:val="33C02D43"/>
    <w:rsid w:val="3B5D5321"/>
    <w:rsid w:val="44F96840"/>
    <w:rsid w:val="46B70E4E"/>
    <w:rsid w:val="539F6F55"/>
    <w:rsid w:val="59461FFE"/>
    <w:rsid w:val="597E2795"/>
    <w:rsid w:val="5F353521"/>
    <w:rsid w:val="6AE464D8"/>
    <w:rsid w:val="733E2C3E"/>
    <w:rsid w:val="76517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E22E-9E9B-4199-8093-5B46A974B2AB}">
  <ds:schemaRefs/>
</ds:datastoreItem>
</file>

<file path=docProps/app.xml><?xml version="1.0" encoding="utf-8"?>
<Properties xmlns="http://schemas.openxmlformats.org/officeDocument/2006/extended-properties" xmlns:vt="http://schemas.openxmlformats.org/officeDocument/2006/docPropsVTypes">
  <Template>Normal</Template>
  <Pages>3</Pages>
  <Words>1041</Words>
  <Characters>1156</Characters>
  <Lines>9</Lines>
  <Paragraphs>2</Paragraphs>
  <TotalTime>237</TotalTime>
  <ScaleCrop>false</ScaleCrop>
  <LinksUpToDate>false</LinksUpToDate>
  <CharactersWithSpaces>1182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2021-06-07T03:17:00Z</dcterms:created>
  <dc:creator>lenovo</dc:creator>
  <cp:lastModifiedBy>夏小胖</cp:lastModifiedBy>
  <cp:lastPrinted>2021-08-23T05:03:00Z</cp:lastPrinted>
  <dcterms:modified xsi:type="dcterms:W3CDTF">2023-03-07T10:31:00Z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7366E9FACE1D4129BEF2BAA6DAC5DFBE</vt:lpwstr>
  </property>
</Properties>
</file>